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9DB06" w14:textId="54763F6E" w:rsidR="00647245" w:rsidRPr="009D345A" w:rsidRDefault="009D345A" w:rsidP="00647245">
      <w:pPr>
        <w:tabs>
          <w:tab w:val="left" w:pos="2042"/>
          <w:tab w:val="left" w:pos="8080"/>
        </w:tabs>
        <w:spacing w:after="0" w:line="240" w:lineRule="auto"/>
        <w:ind w:right="-1"/>
        <w:jc w:val="center"/>
        <w:rPr>
          <w:rFonts w:ascii="Arial Narrow" w:eastAsia="Calibri" w:hAnsi="Arial Narrow" w:cs="Arial"/>
          <w:b/>
          <w:bCs/>
          <w:color w:val="000000"/>
          <w:kern w:val="0"/>
          <w:sz w:val="22"/>
          <w:szCs w:val="22"/>
          <w:lang w:eastAsia="pt-BR"/>
          <w14:ligatures w14:val="none"/>
        </w:rPr>
      </w:pPr>
      <w:r w:rsidRPr="009D345A">
        <w:rPr>
          <w:rFonts w:ascii="Arial Narrow" w:eastAsia="Calibri" w:hAnsi="Arial Narrow" w:cs="Arial"/>
          <w:b/>
          <w:bCs/>
          <w:color w:val="000000"/>
          <w:kern w:val="0"/>
          <w:sz w:val="22"/>
          <w:szCs w:val="22"/>
          <w:lang w:eastAsia="pt-BR"/>
          <w14:ligatures w14:val="none"/>
        </w:rPr>
        <w:t>ANEXO III</w:t>
      </w:r>
      <w:r>
        <w:rPr>
          <w:rFonts w:ascii="Arial Narrow" w:eastAsia="Calibri" w:hAnsi="Arial Narrow" w:cs="Arial"/>
          <w:b/>
          <w:bCs/>
          <w:color w:val="000000"/>
          <w:kern w:val="0"/>
          <w:sz w:val="22"/>
          <w:szCs w:val="22"/>
          <w:lang w:eastAsia="pt-BR"/>
          <w14:ligatures w14:val="none"/>
        </w:rPr>
        <w:t xml:space="preserve"> -</w:t>
      </w:r>
      <w:r w:rsidRPr="009D345A">
        <w:rPr>
          <w:rFonts w:ascii="Arial Narrow" w:eastAsia="Calibri" w:hAnsi="Arial Narrow" w:cs="Arial"/>
          <w:b/>
          <w:bCs/>
          <w:color w:val="000000"/>
          <w:kern w:val="0"/>
          <w:sz w:val="22"/>
          <w:szCs w:val="22"/>
          <w:lang w:eastAsia="pt-BR"/>
          <w14:ligatures w14:val="none"/>
        </w:rPr>
        <w:t xml:space="preserve"> </w:t>
      </w:r>
      <w:r w:rsidRPr="009D345A">
        <w:rPr>
          <w:rFonts w:ascii="Arial Narrow" w:eastAsia="Times New Roman" w:hAnsi="Arial Narrow" w:cs="Arial"/>
          <w:b/>
          <w:bCs/>
          <w:kern w:val="0"/>
          <w:sz w:val="22"/>
          <w:szCs w:val="22"/>
          <w:lang w:eastAsia="pt-BR"/>
          <w14:ligatures w14:val="none"/>
        </w:rPr>
        <w:t>Minuta de Contrato – Condições específicas e Condições gerais</w:t>
      </w:r>
      <w:r w:rsidRPr="009D345A">
        <w:rPr>
          <w:rFonts w:ascii="Arial Narrow" w:eastAsia="Calibri" w:hAnsi="Arial Narrow" w:cs="Arial"/>
          <w:b/>
          <w:bCs/>
          <w:color w:val="000000"/>
          <w:kern w:val="0"/>
          <w:sz w:val="22"/>
          <w:szCs w:val="22"/>
          <w:lang w:eastAsia="pt-BR"/>
          <w14:ligatures w14:val="none"/>
        </w:rPr>
        <w:t xml:space="preserve"> </w:t>
      </w:r>
    </w:p>
    <w:p w14:paraId="6E201191" w14:textId="77777777" w:rsidR="00647245" w:rsidRPr="00396A83" w:rsidRDefault="00647245" w:rsidP="00B07873">
      <w:pPr>
        <w:tabs>
          <w:tab w:val="left" w:pos="2042"/>
          <w:tab w:val="left" w:pos="8080"/>
        </w:tabs>
        <w:spacing w:after="0" w:line="240" w:lineRule="auto"/>
        <w:ind w:left="3119" w:right="-1"/>
        <w:jc w:val="both"/>
        <w:rPr>
          <w:rFonts w:ascii="Arial Narrow" w:eastAsia="Calibri" w:hAnsi="Arial Narrow" w:cs="Arial"/>
          <w:b/>
          <w:bCs/>
          <w:color w:val="000000"/>
          <w:kern w:val="0"/>
          <w:sz w:val="22"/>
          <w:szCs w:val="22"/>
          <w:lang w:eastAsia="pt-BR"/>
          <w14:ligatures w14:val="none"/>
        </w:rPr>
      </w:pPr>
    </w:p>
    <w:p w14:paraId="5CE5E580" w14:textId="6113D123" w:rsidR="00B07873" w:rsidRPr="00D2587F" w:rsidRDefault="00B07873" w:rsidP="00B07873">
      <w:pPr>
        <w:tabs>
          <w:tab w:val="left" w:pos="2042"/>
          <w:tab w:val="left" w:pos="8080"/>
        </w:tabs>
        <w:spacing w:after="0" w:line="240" w:lineRule="auto"/>
        <w:ind w:left="3119" w:right="-1"/>
        <w:jc w:val="both"/>
        <w:rPr>
          <w:rFonts w:ascii="Arial Narrow" w:eastAsia="Times New Roman" w:hAnsi="Arial Narrow" w:cs="Arial"/>
          <w:color w:val="EE0000"/>
          <w:kern w:val="0"/>
          <w:sz w:val="22"/>
          <w:szCs w:val="22"/>
          <w:lang w:eastAsia="pt-BR"/>
          <w14:ligatures w14:val="none"/>
        </w:rPr>
      </w:pPr>
      <w:r w:rsidRPr="00396A83">
        <w:rPr>
          <w:rFonts w:ascii="Arial Narrow" w:eastAsia="Calibri" w:hAnsi="Arial Narrow" w:cs="Arial"/>
          <w:b/>
          <w:bCs/>
          <w:color w:val="000000"/>
          <w:kern w:val="0"/>
          <w:sz w:val="22"/>
          <w:szCs w:val="22"/>
          <w:lang w:eastAsia="pt-BR"/>
          <w14:ligatures w14:val="none"/>
        </w:rPr>
        <w:t xml:space="preserve">CONTRATO DE PRESTAÇÃO DE SERVIÇOS QUE CELEBRAM ENTRE SI </w:t>
      </w:r>
      <w:r w:rsidR="00F852DB">
        <w:rPr>
          <w:rFonts w:ascii="Arial Narrow" w:eastAsia="Calibri" w:hAnsi="Arial Narrow" w:cs="Arial"/>
          <w:b/>
          <w:bCs/>
          <w:color w:val="000000"/>
          <w:kern w:val="0"/>
          <w:sz w:val="22"/>
          <w:szCs w:val="22"/>
          <w:lang w:eastAsia="pt-BR"/>
          <w14:ligatures w14:val="none"/>
        </w:rPr>
        <w:t xml:space="preserve">O </w:t>
      </w:r>
      <w:r w:rsidRPr="00396A83">
        <w:rPr>
          <w:rFonts w:ascii="Arial Narrow" w:eastAsia="Calibri" w:hAnsi="Arial Narrow" w:cs="Arial"/>
          <w:b/>
          <w:bCs/>
          <w:color w:val="000000"/>
          <w:kern w:val="0"/>
          <w:sz w:val="22"/>
          <w:szCs w:val="22"/>
          <w:lang w:eastAsia="pt-BR"/>
          <w14:ligatures w14:val="none"/>
        </w:rPr>
        <w:t>SERVIÇO SOCIAL DA INDÚSTRIA – DEPARTAMENTO NACIONAL (SESI/DN)</w:t>
      </w:r>
      <w:r w:rsidR="00F852DB">
        <w:rPr>
          <w:rFonts w:ascii="Arial Narrow" w:eastAsia="Calibri" w:hAnsi="Arial Narrow" w:cs="Arial"/>
          <w:b/>
          <w:bCs/>
          <w:color w:val="000000"/>
          <w:kern w:val="0"/>
          <w:sz w:val="22"/>
          <w:szCs w:val="22"/>
          <w:lang w:eastAsia="pt-BR"/>
          <w14:ligatures w14:val="none"/>
        </w:rPr>
        <w:t xml:space="preserve"> </w:t>
      </w:r>
      <w:r w:rsidRPr="00396A83">
        <w:rPr>
          <w:rFonts w:ascii="Arial Narrow" w:eastAsia="Calibri" w:hAnsi="Arial Narrow" w:cs="Arial"/>
          <w:b/>
          <w:color w:val="000000"/>
          <w:kern w:val="0"/>
          <w:sz w:val="22"/>
          <w:szCs w:val="22"/>
          <w:lang w:eastAsia="pt-BR"/>
          <w14:ligatures w14:val="none"/>
        </w:rPr>
        <w:t xml:space="preserve">E A EMPRESA </w:t>
      </w:r>
      <w:r w:rsidRPr="00396A83">
        <w:rPr>
          <w:rFonts w:ascii="Arial Narrow" w:eastAsia="Calibri" w:hAnsi="Arial Narrow" w:cs="Arial"/>
          <w:b/>
          <w:color w:val="000000"/>
          <w:kern w:val="0"/>
          <w:sz w:val="22"/>
          <w:szCs w:val="22"/>
          <w:highlight w:val="lightGray"/>
          <w:lang w:eastAsia="pt-BR"/>
          <w14:ligatures w14:val="none"/>
        </w:rPr>
        <w:t>_____________.</w:t>
      </w:r>
      <w:r w:rsidRPr="00396A83">
        <w:rPr>
          <w:rFonts w:ascii="Arial Narrow" w:eastAsia="Calibri" w:hAnsi="Arial Narrow" w:cs="Arial"/>
          <w:b/>
          <w:color w:val="000000"/>
          <w:kern w:val="0"/>
          <w:sz w:val="22"/>
          <w:szCs w:val="22"/>
          <w:lang w:eastAsia="pt-BR"/>
          <w14:ligatures w14:val="none"/>
        </w:rPr>
        <w:t xml:space="preserve"> </w:t>
      </w:r>
      <w:r w:rsidRPr="00396A83">
        <w:rPr>
          <w:rFonts w:ascii="Arial Narrow" w:eastAsia="Times New Roman" w:hAnsi="Arial Narrow" w:cs="Arial"/>
          <w:b/>
          <w:color w:val="000000"/>
          <w:kern w:val="0"/>
          <w:sz w:val="22"/>
          <w:szCs w:val="22"/>
          <w:lang w:eastAsia="pt-BR"/>
          <w14:ligatures w14:val="none"/>
        </w:rPr>
        <w:t xml:space="preserve">PROCESSO </w:t>
      </w:r>
      <w:r w:rsidRPr="00B75BDD">
        <w:rPr>
          <w:rFonts w:ascii="Arial Narrow" w:eastAsia="Calibri" w:hAnsi="Arial Narrow" w:cs="Arial"/>
          <w:b/>
          <w:bCs/>
          <w:color w:val="000000"/>
          <w:kern w:val="0"/>
          <w:sz w:val="22"/>
          <w:szCs w:val="22"/>
          <w:lang w:eastAsia="pt-BR"/>
          <w14:ligatures w14:val="none"/>
        </w:rPr>
        <w:t xml:space="preserve">PRO – </w:t>
      </w:r>
      <w:r w:rsidR="00B75BDD" w:rsidRPr="00B75BDD">
        <w:rPr>
          <w:rFonts w:ascii="Arial Narrow" w:eastAsia="Calibri" w:hAnsi="Arial Narrow" w:cs="Arial"/>
          <w:b/>
          <w:bCs/>
          <w:color w:val="000000"/>
          <w:kern w:val="0"/>
          <w:sz w:val="22"/>
          <w:szCs w:val="22"/>
          <w:lang w:eastAsia="pt-BR"/>
          <w14:ligatures w14:val="none"/>
        </w:rPr>
        <w:t>02530</w:t>
      </w:r>
      <w:r w:rsidRPr="00B75BDD">
        <w:rPr>
          <w:rFonts w:ascii="Arial Narrow" w:eastAsia="Calibri" w:hAnsi="Arial Narrow" w:cs="Arial"/>
          <w:b/>
          <w:bCs/>
          <w:color w:val="000000"/>
          <w:kern w:val="0"/>
          <w:sz w:val="22"/>
          <w:szCs w:val="22"/>
          <w:lang w:eastAsia="pt-BR"/>
          <w14:ligatures w14:val="none"/>
        </w:rPr>
        <w:t xml:space="preserve">/2026 – SC </w:t>
      </w:r>
      <w:r w:rsidR="00B75BDD" w:rsidRPr="00B75BDD">
        <w:rPr>
          <w:rFonts w:ascii="Arial Narrow" w:eastAsia="Calibri" w:hAnsi="Arial Narrow" w:cs="Arial"/>
          <w:b/>
          <w:bCs/>
          <w:color w:val="000000"/>
          <w:kern w:val="0"/>
          <w:sz w:val="22"/>
          <w:szCs w:val="22"/>
          <w:lang w:eastAsia="pt-BR"/>
          <w14:ligatures w14:val="none"/>
        </w:rPr>
        <w:t>228359</w:t>
      </w:r>
      <w:r w:rsidRPr="00B75BDD">
        <w:rPr>
          <w:rFonts w:ascii="Arial Narrow" w:eastAsia="Calibri" w:hAnsi="Arial Narrow" w:cs="Arial"/>
          <w:b/>
          <w:bCs/>
          <w:color w:val="000000"/>
          <w:kern w:val="0"/>
          <w:sz w:val="22"/>
          <w:szCs w:val="22"/>
          <w:lang w:eastAsia="pt-BR"/>
          <w14:ligatures w14:val="none"/>
        </w:rPr>
        <w:t>.</w:t>
      </w:r>
    </w:p>
    <w:p w14:paraId="7AA25206" w14:textId="77777777" w:rsidR="00B07873" w:rsidRPr="00396A83" w:rsidRDefault="00B07873" w:rsidP="00B07873">
      <w:pPr>
        <w:tabs>
          <w:tab w:val="left" w:pos="2042"/>
          <w:tab w:val="left" w:pos="8080"/>
        </w:tabs>
        <w:spacing w:after="0" w:line="240" w:lineRule="auto"/>
        <w:ind w:right="-1"/>
        <w:rPr>
          <w:rFonts w:ascii="Arial Narrow" w:eastAsia="Calibri" w:hAnsi="Arial Narrow" w:cs="Arial"/>
          <w:b/>
          <w:color w:val="000000"/>
          <w:kern w:val="0"/>
          <w:sz w:val="22"/>
          <w:szCs w:val="22"/>
          <w:lang w:eastAsia="pt-BR"/>
          <w14:ligatures w14:val="none"/>
        </w:rPr>
      </w:pPr>
    </w:p>
    <w:p w14:paraId="4031B5B4" w14:textId="1F16797D" w:rsidR="00B07873" w:rsidRPr="00396A83" w:rsidRDefault="00B07873" w:rsidP="00B07873">
      <w:pPr>
        <w:tabs>
          <w:tab w:val="left" w:pos="2042"/>
          <w:tab w:val="left" w:pos="8080"/>
        </w:tabs>
        <w:spacing w:after="0" w:line="240" w:lineRule="auto"/>
        <w:ind w:right="-1"/>
        <w:rPr>
          <w:rFonts w:ascii="Arial Narrow" w:eastAsia="Times New Roman" w:hAnsi="Arial Narrow" w:cs="Arial"/>
          <w:color w:val="000000"/>
          <w:kern w:val="0"/>
          <w:sz w:val="22"/>
          <w:szCs w:val="22"/>
          <w:lang w:eastAsia="pt-BR"/>
          <w14:ligatures w14:val="none"/>
        </w:rPr>
      </w:pPr>
      <w:r w:rsidRPr="00396A83">
        <w:rPr>
          <w:rFonts w:ascii="Arial Narrow" w:eastAsia="Calibri" w:hAnsi="Arial Narrow" w:cs="Arial"/>
          <w:b/>
          <w:color w:val="000000"/>
          <w:kern w:val="0"/>
          <w:sz w:val="22"/>
          <w:szCs w:val="22"/>
          <w:lang w:eastAsia="pt-BR"/>
          <w14:ligatures w14:val="none"/>
        </w:rPr>
        <w:t>CONTRATANTE</w:t>
      </w:r>
    </w:p>
    <w:p w14:paraId="4E14883E" w14:textId="77777777" w:rsidR="00B07873" w:rsidRPr="00396A83" w:rsidRDefault="00B07873" w:rsidP="00B07873">
      <w:pPr>
        <w:shd w:val="clear" w:color="auto" w:fill="FFFFFF"/>
        <w:tabs>
          <w:tab w:val="left" w:pos="8080"/>
        </w:tabs>
        <w:spacing w:after="0" w:line="240" w:lineRule="auto"/>
        <w:ind w:right="-1"/>
        <w:rPr>
          <w:rFonts w:ascii="Arial Narrow" w:eastAsia="Times New Roman" w:hAnsi="Arial Narrow" w:cs="Arial"/>
          <w:color w:val="000000"/>
          <w:kern w:val="0"/>
          <w:sz w:val="22"/>
          <w:szCs w:val="22"/>
          <w:lang w:eastAsia="pt-BR"/>
          <w14:ligatures w14:val="none"/>
        </w:rPr>
      </w:pPr>
    </w:p>
    <w:p w14:paraId="286F4FB2" w14:textId="77777777" w:rsidR="00B07873" w:rsidRPr="00396A83" w:rsidRDefault="00B07873" w:rsidP="00B07873">
      <w:pPr>
        <w:tabs>
          <w:tab w:val="left" w:pos="8080"/>
        </w:tabs>
        <w:spacing w:after="0" w:line="240" w:lineRule="auto"/>
        <w:ind w:right="-1" w:firstLine="45"/>
        <w:rPr>
          <w:rFonts w:ascii="Arial Narrow" w:eastAsia="Times New Roman" w:hAnsi="Arial Narrow" w:cs="Arial"/>
          <w:color w:val="000000"/>
          <w:kern w:val="0"/>
          <w:sz w:val="22"/>
          <w:szCs w:val="22"/>
          <w:lang w:eastAsia="pt-BR"/>
          <w14:ligatures w14:val="none"/>
        </w:rPr>
      </w:pPr>
    </w:p>
    <w:p w14:paraId="5151184F" w14:textId="77777777" w:rsidR="00B07873" w:rsidRPr="00396A83" w:rsidRDefault="00B07873" w:rsidP="00B67D5C">
      <w:pPr>
        <w:numPr>
          <w:ilvl w:val="0"/>
          <w:numId w:val="6"/>
        </w:numPr>
        <w:tabs>
          <w:tab w:val="left" w:pos="8080"/>
        </w:tabs>
        <w:spacing w:after="0" w:line="240" w:lineRule="auto"/>
        <w:ind w:right="-1"/>
        <w:contextualSpacing/>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b/>
          <w:bCs/>
          <w:color w:val="000000"/>
          <w:kern w:val="0"/>
          <w:sz w:val="22"/>
          <w:szCs w:val="22"/>
          <w:lang w:eastAsia="pt-BR"/>
          <w14:ligatures w14:val="none"/>
        </w:rPr>
        <w:t xml:space="preserve">SERVIÇO SOCIAL DA INDÚSTRIA - DEPARTAMENTO NACIONAL - SESI/DN, </w:t>
      </w:r>
      <w:r w:rsidRPr="00396A83">
        <w:rPr>
          <w:rFonts w:ascii="Arial Narrow" w:eastAsia="Times New Roman" w:hAnsi="Arial Narrow" w:cs="Arial"/>
          <w:color w:val="000000"/>
          <w:kern w:val="0"/>
          <w:sz w:val="22"/>
          <w:szCs w:val="22"/>
          <w:lang w:eastAsia="pt-BR"/>
          <w14:ligatures w14:val="none"/>
        </w:rPr>
        <w:t xml:space="preserve">com endereço no SBN, Quadra 1, Bloco C, Edifício Roberto Simonsen, Asa Norte, Brasília-DF, inscrito no CNPJ/MF sob o nº 33.641.358/0001-52 neste ato representado pelo </w:t>
      </w:r>
      <w:r w:rsidRPr="00396A83">
        <w:rPr>
          <w:rFonts w:ascii="Arial Narrow" w:eastAsia="Times New Roman" w:hAnsi="Arial Narrow" w:cs="Arial"/>
          <w:color w:val="000000"/>
          <w:kern w:val="0"/>
          <w:sz w:val="22"/>
          <w:szCs w:val="22"/>
          <w:highlight w:val="lightGray"/>
          <w:lang w:eastAsia="pt-BR"/>
          <w14:ligatures w14:val="none"/>
        </w:rPr>
        <w:t>___________, portador da cédula de identidade nº ________ e inscrito no CPF/MF sob o nº ___________.</w:t>
      </w:r>
      <w:r w:rsidRPr="00396A83">
        <w:rPr>
          <w:rFonts w:ascii="Arial Narrow" w:eastAsia="Times New Roman" w:hAnsi="Arial Narrow" w:cs="Arial"/>
          <w:color w:val="000000"/>
          <w:kern w:val="0"/>
          <w:sz w:val="22"/>
          <w:szCs w:val="22"/>
          <w:lang w:eastAsia="pt-BR"/>
          <w14:ligatures w14:val="none"/>
        </w:rPr>
        <w:t xml:space="preserve"> </w:t>
      </w:r>
    </w:p>
    <w:p w14:paraId="598125E0" w14:textId="77777777" w:rsidR="00B07873" w:rsidRPr="00396A83" w:rsidRDefault="00B07873" w:rsidP="00B07873">
      <w:pPr>
        <w:spacing w:after="0" w:line="240" w:lineRule="auto"/>
        <w:ind w:right="-1"/>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b/>
          <w:bCs/>
          <w:color w:val="000000"/>
          <w:kern w:val="0"/>
          <w:sz w:val="22"/>
          <w:szCs w:val="22"/>
          <w:lang w:eastAsia="pt-BR"/>
          <w14:ligatures w14:val="none"/>
        </w:rPr>
        <w:t> </w:t>
      </w:r>
    </w:p>
    <w:p w14:paraId="0EBC1E1E" w14:textId="77777777" w:rsidR="00B07873" w:rsidRPr="00396A83" w:rsidRDefault="00B07873" w:rsidP="00B07873">
      <w:pPr>
        <w:spacing w:after="0" w:line="240" w:lineRule="auto"/>
        <w:ind w:right="-1"/>
        <w:jc w:val="both"/>
        <w:rPr>
          <w:rFonts w:ascii="Arial Narrow" w:eastAsia="Times New Roman" w:hAnsi="Arial Narrow" w:cs="Arial"/>
          <w:b/>
          <w:bCs/>
          <w:color w:val="000000"/>
          <w:kern w:val="0"/>
          <w:sz w:val="22"/>
          <w:szCs w:val="22"/>
          <w:lang w:eastAsia="pt-BR"/>
          <w14:ligatures w14:val="none"/>
        </w:rPr>
      </w:pPr>
    </w:p>
    <w:p w14:paraId="61DC2A0E" w14:textId="77777777" w:rsidR="00B07873" w:rsidRPr="00396A83" w:rsidRDefault="00B07873" w:rsidP="00B07873">
      <w:pPr>
        <w:spacing w:after="0" w:line="240" w:lineRule="auto"/>
        <w:ind w:right="-1"/>
        <w:jc w:val="both"/>
        <w:rPr>
          <w:rFonts w:ascii="Arial Narrow" w:eastAsia="Times New Roman" w:hAnsi="Arial Narrow" w:cs="Arial"/>
          <w:kern w:val="0"/>
          <w:sz w:val="22"/>
          <w:szCs w:val="22"/>
          <w:lang w:eastAsia="pt-BR"/>
          <w14:ligatures w14:val="none"/>
        </w:rPr>
      </w:pPr>
      <w:r w:rsidRPr="00396A83">
        <w:rPr>
          <w:rFonts w:ascii="Arial Narrow" w:eastAsia="Times New Roman" w:hAnsi="Arial Narrow" w:cs="Arial"/>
          <w:b/>
          <w:bCs/>
          <w:color w:val="000000"/>
          <w:kern w:val="0"/>
          <w:sz w:val="22"/>
          <w:szCs w:val="22"/>
          <w:lang w:eastAsia="pt-BR"/>
          <w14:ligatures w14:val="none"/>
        </w:rPr>
        <w:t>CONTRATADA</w:t>
      </w:r>
    </w:p>
    <w:p w14:paraId="56464E06" w14:textId="77777777" w:rsidR="00B07873" w:rsidRPr="00396A83" w:rsidRDefault="00B07873" w:rsidP="00B07873">
      <w:pPr>
        <w:spacing w:after="0" w:line="240" w:lineRule="auto"/>
        <w:ind w:right="-1"/>
        <w:jc w:val="both"/>
        <w:rPr>
          <w:rFonts w:ascii="Arial Narrow" w:eastAsia="Times New Roman" w:hAnsi="Arial Narrow" w:cs="Arial"/>
          <w:b/>
          <w:bCs/>
          <w:color w:val="000000"/>
          <w:kern w:val="0"/>
          <w:sz w:val="22"/>
          <w:szCs w:val="22"/>
          <w:lang w:eastAsia="pt-BR"/>
          <w14:ligatures w14:val="none"/>
        </w:rPr>
      </w:pPr>
    </w:p>
    <w:p w14:paraId="622C2E72" w14:textId="77777777" w:rsidR="00B07873" w:rsidRPr="00396A83" w:rsidRDefault="00B07873" w:rsidP="00B67D5C">
      <w:pPr>
        <w:numPr>
          <w:ilvl w:val="0"/>
          <w:numId w:val="7"/>
        </w:numPr>
        <w:tabs>
          <w:tab w:val="left" w:pos="8080"/>
        </w:tabs>
        <w:spacing w:after="0" w:line="240" w:lineRule="auto"/>
        <w:ind w:left="720" w:right="-1"/>
        <w:contextualSpacing/>
        <w:jc w:val="both"/>
        <w:rPr>
          <w:rFonts w:ascii="Arial Narrow" w:eastAsia="Times New Roman" w:hAnsi="Arial Narrow" w:cs="Arial"/>
          <w:color w:val="000000"/>
          <w:kern w:val="0"/>
          <w:sz w:val="22"/>
          <w:szCs w:val="22"/>
          <w:highlight w:val="lightGray"/>
          <w:lang w:eastAsia="pt-BR"/>
          <w14:ligatures w14:val="none"/>
        </w:rPr>
      </w:pPr>
      <w:r w:rsidRPr="00396A83">
        <w:rPr>
          <w:rFonts w:ascii="Arial Narrow" w:eastAsia="Times New Roman" w:hAnsi="Arial Narrow" w:cs="Arial"/>
          <w:b/>
          <w:bCs/>
          <w:color w:val="000000"/>
          <w:kern w:val="0"/>
          <w:sz w:val="22"/>
          <w:szCs w:val="22"/>
          <w:highlight w:val="lightGray"/>
          <w:lang w:eastAsia="pt-BR"/>
          <w14:ligatures w14:val="none"/>
        </w:rPr>
        <w:t>EMPRESA</w:t>
      </w:r>
      <w:r w:rsidRPr="00396A83">
        <w:rPr>
          <w:rFonts w:ascii="Arial Narrow" w:eastAsia="Times New Roman" w:hAnsi="Arial Narrow" w:cs="Arial"/>
          <w:color w:val="000000"/>
          <w:kern w:val="0"/>
          <w:sz w:val="22"/>
          <w:szCs w:val="22"/>
          <w:highlight w:val="lightGray"/>
          <w:lang w:eastAsia="pt-BR"/>
          <w14:ligatures w14:val="none"/>
        </w:rPr>
        <w:t>___________________, com sede na Rua ________________, nº ____, bairro _______, na cidade de_______ (UF), CEP_______, fone ______, inscrita no CNPJ sob o nº ________, inscrição municipal nº ______, neste ato representada por __________, cargo/função _______, portador do RG nº_______ e CPF nº _______.</w:t>
      </w:r>
    </w:p>
    <w:p w14:paraId="53FEA554" w14:textId="77777777" w:rsidR="00B07873" w:rsidRPr="00396A83" w:rsidRDefault="00B07873" w:rsidP="00B07873">
      <w:pPr>
        <w:widowControl w:val="0"/>
        <w:spacing w:before="61" w:after="0" w:line="240" w:lineRule="auto"/>
        <w:ind w:left="567" w:right="-1"/>
        <w:jc w:val="both"/>
        <w:rPr>
          <w:rFonts w:ascii="Arial Narrow" w:eastAsia="Times New Roman" w:hAnsi="Arial Narrow" w:cs="Times New Roman"/>
          <w:snapToGrid w:val="0"/>
          <w:kern w:val="0"/>
          <w:sz w:val="22"/>
          <w:szCs w:val="22"/>
          <w:lang w:val="pt-PT" w:eastAsia="pt-BR"/>
          <w14:ligatures w14:val="none"/>
        </w:rPr>
      </w:pPr>
    </w:p>
    <w:p w14:paraId="6B196027" w14:textId="319AC7F9" w:rsidR="00B07873" w:rsidRPr="00396A83" w:rsidRDefault="00B07873" w:rsidP="00B07873">
      <w:pPr>
        <w:adjustRightInd w:val="0"/>
        <w:spacing w:after="0" w:line="240" w:lineRule="auto"/>
        <w:ind w:right="-1"/>
        <w:jc w:val="both"/>
        <w:rPr>
          <w:rFonts w:ascii="Arial Narrow" w:eastAsia="Times New Roman" w:hAnsi="Arial Narrow" w:cs="Arial"/>
          <w:color w:val="000000"/>
          <w:kern w:val="0"/>
          <w:sz w:val="22"/>
          <w:szCs w:val="22"/>
          <w:lang w:eastAsia="pt-BR"/>
          <w14:ligatures w14:val="none"/>
        </w:rPr>
      </w:pPr>
      <w:r w:rsidRPr="00396A83">
        <w:rPr>
          <w:rFonts w:ascii="Arial Narrow" w:eastAsia="Times New Roman" w:hAnsi="Arial Narrow" w:cs="Arial"/>
          <w:color w:val="000000"/>
          <w:kern w:val="0"/>
          <w:sz w:val="22"/>
          <w:szCs w:val="22"/>
          <w:lang w:eastAsia="pt-BR"/>
          <w14:ligatures w14:val="none"/>
        </w:rPr>
        <w:t>As partes acima identificadas e qualificadas, doravante denominadas simplesme</w:t>
      </w:r>
      <w:r w:rsidRPr="000A429D">
        <w:rPr>
          <w:rFonts w:ascii="Arial Narrow" w:eastAsia="Times New Roman" w:hAnsi="Arial Narrow" w:cs="Arial"/>
          <w:color w:val="000000"/>
          <w:kern w:val="0"/>
          <w:sz w:val="22"/>
          <w:szCs w:val="22"/>
          <w:lang w:eastAsia="pt-BR"/>
          <w14:ligatures w14:val="none"/>
        </w:rPr>
        <w:t xml:space="preserve">nte </w:t>
      </w:r>
      <w:r w:rsidRPr="000A429D">
        <w:rPr>
          <w:rFonts w:ascii="Arial Narrow" w:eastAsia="Times New Roman" w:hAnsi="Arial Narrow" w:cs="Arial"/>
          <w:b/>
          <w:bCs/>
          <w:color w:val="000000"/>
          <w:kern w:val="0"/>
          <w:sz w:val="22"/>
          <w:szCs w:val="22"/>
          <w:lang w:eastAsia="pt-BR"/>
          <w14:ligatures w14:val="none"/>
        </w:rPr>
        <w:t>CONTRATANTES</w:t>
      </w:r>
      <w:r w:rsidRPr="000A429D">
        <w:rPr>
          <w:rFonts w:ascii="Arial Narrow" w:eastAsia="Times New Roman" w:hAnsi="Arial Narrow" w:cs="Arial"/>
          <w:color w:val="000000"/>
          <w:kern w:val="0"/>
          <w:sz w:val="22"/>
          <w:szCs w:val="22"/>
          <w:lang w:eastAsia="pt-BR"/>
          <w14:ligatures w14:val="none"/>
        </w:rPr>
        <w:t xml:space="preserve">, a primeira e </w:t>
      </w:r>
      <w:r w:rsidRPr="000A429D">
        <w:rPr>
          <w:rFonts w:ascii="Arial Narrow" w:eastAsia="Times New Roman" w:hAnsi="Arial Narrow" w:cs="Arial"/>
          <w:b/>
          <w:color w:val="000000"/>
          <w:kern w:val="0"/>
          <w:sz w:val="22"/>
          <w:szCs w:val="22"/>
          <w:lang w:eastAsia="pt-BR"/>
          <w14:ligatures w14:val="none"/>
        </w:rPr>
        <w:t xml:space="preserve">CONTRATADA </w:t>
      </w:r>
      <w:r w:rsidRPr="000A429D">
        <w:rPr>
          <w:rFonts w:ascii="Arial Narrow" w:eastAsia="Times New Roman" w:hAnsi="Arial Narrow" w:cs="Arial"/>
          <w:color w:val="000000"/>
          <w:kern w:val="0"/>
          <w:sz w:val="22"/>
          <w:szCs w:val="22"/>
          <w:lang w:eastAsia="pt-BR"/>
          <w14:ligatures w14:val="none"/>
        </w:rPr>
        <w:t xml:space="preserve">a segunda, por intermédio do </w:t>
      </w:r>
      <w:r w:rsidRPr="000A429D">
        <w:rPr>
          <w:rFonts w:ascii="Arial Narrow" w:eastAsia="Times New Roman" w:hAnsi="Arial Narrow" w:cs="Arial"/>
          <w:b/>
          <w:bCs/>
          <w:color w:val="000000"/>
          <w:kern w:val="0"/>
          <w:sz w:val="22"/>
          <w:szCs w:val="22"/>
          <w:lang w:eastAsia="pt-BR"/>
          <w14:ligatures w14:val="none"/>
        </w:rPr>
        <w:t>Chamamento Público nº</w:t>
      </w:r>
      <w:r w:rsidRPr="000A429D">
        <w:rPr>
          <w:rFonts w:ascii="Arial Narrow" w:eastAsia="Times New Roman" w:hAnsi="Arial Narrow" w:cs="Arial"/>
          <w:b/>
          <w:color w:val="000000"/>
          <w:kern w:val="0"/>
          <w:sz w:val="22"/>
          <w:szCs w:val="22"/>
          <w:lang w:eastAsia="pt-BR"/>
          <w14:ligatures w14:val="none"/>
        </w:rPr>
        <w:t xml:space="preserve"> </w:t>
      </w:r>
      <w:r w:rsidR="000A429D" w:rsidRPr="000A429D">
        <w:rPr>
          <w:rFonts w:ascii="Arial Narrow" w:eastAsia="Times New Roman" w:hAnsi="Arial Narrow" w:cs="Arial"/>
          <w:b/>
          <w:color w:val="000000"/>
          <w:kern w:val="0"/>
          <w:sz w:val="22"/>
          <w:szCs w:val="22"/>
          <w:lang w:eastAsia="pt-BR"/>
          <w14:ligatures w14:val="none"/>
        </w:rPr>
        <w:t>63</w:t>
      </w:r>
      <w:r w:rsidRPr="000A429D">
        <w:rPr>
          <w:rFonts w:ascii="Arial Narrow" w:eastAsia="Times New Roman" w:hAnsi="Arial Narrow" w:cs="Arial"/>
          <w:b/>
          <w:color w:val="000000"/>
          <w:kern w:val="0"/>
          <w:sz w:val="22"/>
          <w:szCs w:val="22"/>
          <w:lang w:eastAsia="pt-BR"/>
          <w14:ligatures w14:val="none"/>
        </w:rPr>
        <w:t>/2026</w:t>
      </w:r>
      <w:r w:rsidRPr="000A429D">
        <w:rPr>
          <w:rFonts w:ascii="Arial Narrow" w:eastAsia="Times New Roman" w:hAnsi="Arial Narrow" w:cs="Arial"/>
          <w:color w:val="000000"/>
          <w:kern w:val="0"/>
          <w:sz w:val="22"/>
          <w:szCs w:val="22"/>
          <w:lang w:eastAsia="pt-BR"/>
          <w14:ligatures w14:val="none"/>
        </w:rPr>
        <w:t xml:space="preserve">, </w:t>
      </w:r>
      <w:r w:rsidRPr="000A429D">
        <w:rPr>
          <w:rFonts w:ascii="Arial Narrow" w:eastAsia="Times New Roman" w:hAnsi="Arial Narrow" w:cs="Arial"/>
          <w:bCs/>
          <w:kern w:val="0"/>
          <w:sz w:val="22"/>
          <w:szCs w:val="22"/>
          <w:lang w:eastAsia="pt-BR"/>
          <w14:ligatures w14:val="none"/>
        </w:rPr>
        <w:t>pelo procedimento remoto</w:t>
      </w:r>
      <w:r w:rsidRPr="000A429D">
        <w:rPr>
          <w:rFonts w:ascii="Arial Narrow" w:eastAsia="Times New Roman" w:hAnsi="Arial Narrow" w:cs="Arial"/>
          <w:color w:val="000000"/>
          <w:kern w:val="0"/>
          <w:sz w:val="22"/>
          <w:szCs w:val="22"/>
          <w:lang w:eastAsia="pt-BR"/>
          <w14:ligatures w14:val="none"/>
        </w:rPr>
        <w:t xml:space="preserve"> e Critério Econômico, do tipo Menor Preço </w:t>
      </w:r>
      <w:r w:rsidRPr="000A429D">
        <w:rPr>
          <w:rFonts w:ascii="Arial Narrow" w:eastAsia="Times New Roman" w:hAnsi="Arial Narrow" w:cs="Arial"/>
          <w:b/>
          <w:bCs/>
          <w:color w:val="000000"/>
          <w:kern w:val="0"/>
          <w:sz w:val="22"/>
          <w:szCs w:val="22"/>
          <w:lang w:eastAsia="pt-BR"/>
          <w14:ligatures w14:val="none"/>
        </w:rPr>
        <w:t>Global</w:t>
      </w:r>
      <w:r w:rsidRPr="000A429D">
        <w:rPr>
          <w:rFonts w:ascii="Arial Narrow" w:eastAsia="Times New Roman" w:hAnsi="Arial Narrow" w:cs="Arial"/>
          <w:color w:val="000000"/>
          <w:kern w:val="0"/>
          <w:sz w:val="22"/>
          <w:szCs w:val="22"/>
          <w:lang w:eastAsia="pt-BR"/>
          <w14:ligatures w14:val="none"/>
        </w:rPr>
        <w:t xml:space="preserve">, devidamente autorizado pelo Processo </w:t>
      </w:r>
      <w:r w:rsidRPr="000A429D">
        <w:rPr>
          <w:rFonts w:ascii="Arial Narrow" w:eastAsia="Times New Roman" w:hAnsi="Arial Narrow" w:cs="Arial"/>
          <w:b/>
          <w:color w:val="000000"/>
          <w:kern w:val="0"/>
          <w:sz w:val="22"/>
          <w:szCs w:val="22"/>
          <w:lang w:eastAsia="pt-BR"/>
          <w14:ligatures w14:val="none"/>
        </w:rPr>
        <w:t xml:space="preserve">PRO </w:t>
      </w:r>
      <w:r w:rsidR="000A429D" w:rsidRPr="000A429D">
        <w:rPr>
          <w:rFonts w:ascii="Arial Narrow" w:eastAsia="Times New Roman" w:hAnsi="Arial Narrow" w:cs="Arial"/>
          <w:b/>
          <w:color w:val="000000"/>
          <w:kern w:val="0"/>
          <w:sz w:val="22"/>
          <w:szCs w:val="22"/>
          <w:lang w:eastAsia="pt-BR"/>
          <w14:ligatures w14:val="none"/>
        </w:rPr>
        <w:t>02530</w:t>
      </w:r>
      <w:r w:rsidRPr="000A429D">
        <w:rPr>
          <w:rFonts w:ascii="Arial Narrow" w:eastAsia="Times New Roman" w:hAnsi="Arial Narrow" w:cs="Arial"/>
          <w:b/>
          <w:color w:val="000000"/>
          <w:kern w:val="0"/>
          <w:sz w:val="22"/>
          <w:szCs w:val="22"/>
          <w:lang w:eastAsia="pt-BR"/>
          <w14:ligatures w14:val="none"/>
        </w:rPr>
        <w:t>/2026</w:t>
      </w:r>
      <w:r w:rsidRPr="00396A83">
        <w:rPr>
          <w:rFonts w:ascii="Arial Narrow" w:eastAsia="Times New Roman" w:hAnsi="Arial Narrow" w:cs="Arial"/>
          <w:color w:val="000000"/>
          <w:kern w:val="0"/>
          <w:sz w:val="22"/>
          <w:szCs w:val="22"/>
          <w:lang w:eastAsia="pt-BR"/>
          <w14:ligatures w14:val="none"/>
        </w:rPr>
        <w:t xml:space="preserve">, que se regerá pelo termo do Regulamento para Contratação e Alienação - RCA do SESI, devidamente publicados no Portal da Transparência </w:t>
      </w:r>
      <w:sdt>
        <w:sdtPr>
          <w:rPr>
            <w:rFonts w:ascii="Arial Narrow" w:eastAsia="Times New Roman" w:hAnsi="Arial Narrow" w:cs="Arial"/>
            <w:color w:val="000000"/>
            <w:kern w:val="0"/>
            <w:sz w:val="22"/>
            <w:szCs w:val="22"/>
            <w:lang w:eastAsia="pt-BR"/>
            <w14:ligatures w14:val="none"/>
          </w:rPr>
          <w:id w:val="-1887786080"/>
          <w:placeholder>
            <w:docPart w:val="2012F83116B246F2AF42FCC52421AB78"/>
          </w:placeholder>
        </w:sdtPr>
        <w:sdtEndPr/>
        <w:sdtContent>
          <w:r w:rsidRPr="00396A83">
            <w:rPr>
              <w:rFonts w:ascii="Arial Narrow" w:eastAsia="Times New Roman" w:hAnsi="Arial Narrow" w:cs="Arial"/>
              <w:color w:val="000000"/>
              <w:kern w:val="0"/>
              <w:sz w:val="22"/>
              <w:szCs w:val="22"/>
              <w:lang w:eastAsia="pt-BR"/>
              <w14:ligatures w14:val="none"/>
            </w:rPr>
            <w:t>do SESI</w:t>
          </w:r>
        </w:sdtContent>
      </w:sdt>
      <w:r w:rsidRPr="00396A83">
        <w:rPr>
          <w:rFonts w:ascii="Arial Narrow" w:eastAsia="Times New Roman" w:hAnsi="Arial Narrow" w:cs="Arial"/>
          <w:color w:val="000000"/>
          <w:kern w:val="0"/>
          <w:sz w:val="22"/>
          <w:szCs w:val="22"/>
          <w:lang w:eastAsia="pt-BR"/>
          <w14:ligatures w14:val="none"/>
        </w:rPr>
        <w:t>, bem como, pelas disposições deste Chamamento Público e de seus anexos.</w:t>
      </w:r>
    </w:p>
    <w:p w14:paraId="478AB3CD" w14:textId="77777777" w:rsidR="00B07873" w:rsidRPr="00396A83" w:rsidRDefault="00B07873" w:rsidP="00B07873">
      <w:pPr>
        <w:widowControl w:val="0"/>
        <w:spacing w:before="61" w:after="0" w:line="240" w:lineRule="auto"/>
        <w:ind w:right="-1"/>
        <w:jc w:val="both"/>
        <w:rPr>
          <w:rFonts w:ascii="Arial Narrow" w:eastAsia="Times New Roman" w:hAnsi="Arial Narrow" w:cs="Times New Roman"/>
          <w:b/>
          <w:snapToGrid w:val="0"/>
          <w:kern w:val="0"/>
          <w:sz w:val="22"/>
          <w:szCs w:val="22"/>
          <w:lang w:val="pt-PT" w:eastAsia="pt-BR"/>
          <w14:ligatures w14:val="none"/>
        </w:rPr>
      </w:pPr>
    </w:p>
    <w:p w14:paraId="2F208E39" w14:textId="77777777" w:rsidR="00B07873" w:rsidRPr="00396A83" w:rsidRDefault="00B07873" w:rsidP="00B07873">
      <w:pPr>
        <w:keepNext/>
        <w:tabs>
          <w:tab w:val="num" w:pos="0"/>
        </w:tabs>
        <w:spacing w:after="0" w:line="240" w:lineRule="auto"/>
        <w:ind w:right="-1"/>
        <w:jc w:val="both"/>
        <w:outlineLvl w:val="0"/>
        <w:rPr>
          <w:rFonts w:ascii="Arial Narrow" w:eastAsia="Times New Roman" w:hAnsi="Arial Narrow" w:cs="Times New Roman"/>
          <w:b/>
          <w:spacing w:val="-2"/>
          <w:kern w:val="0"/>
          <w:sz w:val="22"/>
          <w:szCs w:val="22"/>
          <w:lang w:eastAsia="pt-BR"/>
          <w14:ligatures w14:val="none"/>
        </w:rPr>
      </w:pPr>
      <w:r w:rsidRPr="00396A83">
        <w:rPr>
          <w:rFonts w:ascii="Arial Narrow" w:eastAsia="Times New Roman" w:hAnsi="Arial Narrow" w:cs="Times New Roman"/>
          <w:b/>
          <w:kern w:val="0"/>
          <w:sz w:val="22"/>
          <w:szCs w:val="22"/>
          <w:lang w:eastAsia="pt-BR"/>
          <w14:ligatures w14:val="none"/>
        </w:rPr>
        <w:t xml:space="preserve">CLÁUSULA PRIMEIRA - DO </w:t>
      </w:r>
      <w:r w:rsidRPr="00396A83">
        <w:rPr>
          <w:rFonts w:ascii="Arial Narrow" w:eastAsia="Times New Roman" w:hAnsi="Arial Narrow" w:cs="Times New Roman"/>
          <w:b/>
          <w:spacing w:val="-2"/>
          <w:kern w:val="0"/>
          <w:sz w:val="22"/>
          <w:szCs w:val="22"/>
          <w:lang w:eastAsia="pt-BR"/>
          <w14:ligatures w14:val="none"/>
        </w:rPr>
        <w:t>OBJETO</w:t>
      </w:r>
    </w:p>
    <w:p w14:paraId="47DE8B7D" w14:textId="77777777" w:rsidR="00DC7AF3" w:rsidRDefault="00DC7AF3" w:rsidP="00B67D5C">
      <w:pPr>
        <w:widowControl w:val="0"/>
        <w:numPr>
          <w:ilvl w:val="2"/>
          <w:numId w:val="4"/>
        </w:numPr>
        <w:tabs>
          <w:tab w:val="left" w:pos="851"/>
        </w:tabs>
        <w:autoSpaceDE w:val="0"/>
        <w:autoSpaceDN w:val="0"/>
        <w:spacing w:before="180" w:after="0" w:line="240" w:lineRule="auto"/>
        <w:ind w:left="0" w:right="-1" w:firstLine="14"/>
        <w:jc w:val="both"/>
        <w:rPr>
          <w:rFonts w:ascii="Arial Narrow" w:eastAsia="Times New Roman" w:hAnsi="Arial Narrow" w:cs="Times New Roman"/>
          <w:kern w:val="0"/>
          <w:sz w:val="22"/>
          <w:szCs w:val="22"/>
          <w:lang w:eastAsia="pt-BR"/>
          <w14:ligatures w14:val="none"/>
        </w:rPr>
      </w:pPr>
      <w:r w:rsidRPr="00DC7AF3">
        <w:rPr>
          <w:rFonts w:ascii="Arial Narrow" w:eastAsia="Times New Roman" w:hAnsi="Arial Narrow" w:cs="Times New Roman"/>
          <w:kern w:val="0"/>
          <w:sz w:val="22"/>
          <w:szCs w:val="22"/>
          <w:lang w:eastAsia="pt-BR"/>
          <w14:ligatures w14:val="none"/>
        </w:rPr>
        <w:t>Contratação pelo menor preço global de empresa especializada para a execução de obra civil de reforma no 9º andar do Edifício Roberto Simonsen, incluindo todo fornecimento de material e mão de obra.</w:t>
      </w:r>
    </w:p>
    <w:p w14:paraId="4A7D3174" w14:textId="77777777" w:rsidR="00400396" w:rsidRDefault="00400396" w:rsidP="00B07873">
      <w:pPr>
        <w:keepNext/>
        <w:tabs>
          <w:tab w:val="num" w:pos="432"/>
        </w:tabs>
        <w:spacing w:after="0" w:line="240" w:lineRule="auto"/>
        <w:ind w:left="567" w:right="-1" w:hanging="432"/>
        <w:jc w:val="both"/>
        <w:outlineLvl w:val="0"/>
        <w:rPr>
          <w:rFonts w:ascii="Arial Narrow" w:eastAsia="Times New Roman" w:hAnsi="Arial Narrow" w:cs="Times New Roman"/>
          <w:b/>
          <w:kern w:val="0"/>
          <w:sz w:val="22"/>
          <w:szCs w:val="22"/>
          <w:lang w:eastAsia="pt-BR"/>
          <w14:ligatures w14:val="none"/>
        </w:rPr>
      </w:pPr>
    </w:p>
    <w:p w14:paraId="0F139439" w14:textId="214761BC" w:rsidR="00B07873" w:rsidRPr="00396A83" w:rsidRDefault="00B07873" w:rsidP="00B07873">
      <w:pPr>
        <w:keepNext/>
        <w:tabs>
          <w:tab w:val="num" w:pos="432"/>
        </w:tabs>
        <w:spacing w:after="0" w:line="240" w:lineRule="auto"/>
        <w:ind w:left="567" w:right="-1" w:hanging="432"/>
        <w:jc w:val="both"/>
        <w:outlineLvl w:val="0"/>
        <w:rPr>
          <w:rFonts w:ascii="Arial Narrow" w:eastAsia="Times New Roman" w:hAnsi="Arial Narrow" w:cs="Times New Roman"/>
          <w:b/>
          <w:kern w:val="0"/>
          <w:sz w:val="22"/>
          <w:szCs w:val="22"/>
          <w:lang w:eastAsia="pt-BR"/>
          <w14:ligatures w14:val="none"/>
        </w:rPr>
      </w:pPr>
      <w:r w:rsidRPr="000A429D">
        <w:rPr>
          <w:rFonts w:ascii="Arial Narrow" w:eastAsia="Times New Roman" w:hAnsi="Arial Narrow" w:cs="Times New Roman"/>
          <w:b/>
          <w:kern w:val="0"/>
          <w:sz w:val="22"/>
          <w:szCs w:val="22"/>
          <w:lang w:eastAsia="pt-BR"/>
          <w14:ligatures w14:val="none"/>
        </w:rPr>
        <w:t xml:space="preserve">CLÁUSULA SEGUNDA - DA DESCRIÇÃO E DETALHAMENTO DO </w:t>
      </w:r>
      <w:r w:rsidRPr="000A429D">
        <w:rPr>
          <w:rFonts w:ascii="Arial Narrow" w:eastAsia="Times New Roman" w:hAnsi="Arial Narrow" w:cs="Times New Roman"/>
          <w:b/>
          <w:spacing w:val="-2"/>
          <w:kern w:val="0"/>
          <w:sz w:val="22"/>
          <w:szCs w:val="22"/>
          <w:lang w:eastAsia="pt-BR"/>
          <w14:ligatures w14:val="none"/>
        </w:rPr>
        <w:t>OBJETO</w:t>
      </w:r>
    </w:p>
    <w:p w14:paraId="7D29F4FE" w14:textId="77777777" w:rsidR="00B07873" w:rsidRPr="00396A83" w:rsidRDefault="00B07873" w:rsidP="00B67D5C">
      <w:pPr>
        <w:widowControl w:val="0"/>
        <w:numPr>
          <w:ilvl w:val="1"/>
          <w:numId w:val="3"/>
        </w:numPr>
        <w:tabs>
          <w:tab w:val="left" w:pos="397"/>
        </w:tabs>
        <w:autoSpaceDE w:val="0"/>
        <w:autoSpaceDN w:val="0"/>
        <w:spacing w:before="180" w:after="0" w:line="240" w:lineRule="auto"/>
        <w:ind w:left="567" w:right="-1" w:hanging="425"/>
        <w:jc w:val="both"/>
        <w:rPr>
          <w:rFonts w:ascii="Arial Narrow" w:eastAsia="Times New Roman" w:hAnsi="Arial Narrow" w:cs="Times New Roman"/>
          <w:kern w:val="0"/>
          <w:sz w:val="22"/>
          <w:szCs w:val="22"/>
          <w:lang w:eastAsia="pt-BR"/>
          <w14:ligatures w14:val="none"/>
        </w:rPr>
      </w:pPr>
      <w:r w:rsidRPr="00396A83">
        <w:rPr>
          <w:rFonts w:ascii="Arial Narrow" w:eastAsia="Aptos" w:hAnsi="Arial Narrow" w:cs="Times New Roman"/>
          <w:b/>
          <w:bCs/>
          <w:sz w:val="22"/>
          <w:szCs w:val="22"/>
          <w:lang w:eastAsia="pt-BR"/>
        </w:rPr>
        <w:t>A CONTRADA deverá executar a obra civil de reforma seguindo as diretrizes descritas GERAIS abaixo</w:t>
      </w:r>
      <w:r w:rsidRPr="00396A83">
        <w:rPr>
          <w:rFonts w:ascii="Arial Narrow" w:eastAsia="Times New Roman" w:hAnsi="Arial Narrow" w:cs="Times New Roman"/>
          <w:spacing w:val="-2"/>
          <w:kern w:val="0"/>
          <w:sz w:val="22"/>
          <w:szCs w:val="22"/>
          <w:lang w:eastAsia="pt-BR"/>
          <w14:ligatures w14:val="none"/>
        </w:rPr>
        <w:t>:</w:t>
      </w:r>
    </w:p>
    <w:p w14:paraId="59C9FC07" w14:textId="77777777" w:rsidR="00A4237A" w:rsidRPr="00A4237A" w:rsidRDefault="00A4237A" w:rsidP="00B67D5C">
      <w:pPr>
        <w:pStyle w:val="PargrafodaLista"/>
        <w:numPr>
          <w:ilvl w:val="0"/>
          <w:numId w:val="11"/>
        </w:numPr>
        <w:rPr>
          <w:rFonts w:ascii="Arial Narrow" w:eastAsia="Aptos" w:hAnsi="Arial Narrow" w:cs="Times New Roman"/>
          <w:sz w:val="22"/>
          <w:szCs w:val="22"/>
          <w:lang w:eastAsia="pt-BR"/>
        </w:rPr>
      </w:pPr>
      <w:r w:rsidRPr="00A4237A">
        <w:rPr>
          <w:rFonts w:ascii="Arial Narrow" w:eastAsia="Aptos" w:hAnsi="Arial Narrow" w:cs="Times New Roman"/>
          <w:sz w:val="22"/>
          <w:szCs w:val="22"/>
          <w:lang w:eastAsia="pt-BR"/>
        </w:rPr>
        <w:t>Levantamento técnico de medidas deverá ser feito pela CONTRATADA in loco com o objetivo de garantir a correta alocação dos projetos e execução da reforma;</w:t>
      </w:r>
    </w:p>
    <w:p w14:paraId="0F2C51A0" w14:textId="77777777" w:rsidR="00670998" w:rsidRPr="00670998" w:rsidRDefault="00670998" w:rsidP="00B67D5C">
      <w:pPr>
        <w:pStyle w:val="PargrafodaLista"/>
        <w:numPr>
          <w:ilvl w:val="0"/>
          <w:numId w:val="11"/>
        </w:numPr>
        <w:rPr>
          <w:rFonts w:ascii="Arial Narrow" w:hAnsi="Arial Narrow" w:cs="Arial"/>
          <w:sz w:val="22"/>
          <w:szCs w:val="22"/>
        </w:rPr>
      </w:pPr>
      <w:r w:rsidRPr="00670998">
        <w:rPr>
          <w:rFonts w:ascii="Arial Narrow" w:hAnsi="Arial Narrow" w:cs="Arial"/>
          <w:sz w:val="22"/>
          <w:szCs w:val="22"/>
        </w:rPr>
        <w:t>Executar as instalações e o dimensionamento dos sistemas em harmonia com os projetos arquitetônicos e em conformidade com a infraestrutura existente;</w:t>
      </w:r>
    </w:p>
    <w:p w14:paraId="27BDED6F" w14:textId="77777777" w:rsidR="0012065E" w:rsidRPr="0012065E" w:rsidRDefault="0012065E" w:rsidP="00B67D5C">
      <w:pPr>
        <w:pStyle w:val="PargrafodaLista"/>
        <w:numPr>
          <w:ilvl w:val="0"/>
          <w:numId w:val="11"/>
        </w:numPr>
        <w:rPr>
          <w:rFonts w:ascii="Arial Narrow" w:eastAsia="Aptos" w:hAnsi="Arial Narrow" w:cs="Times New Roman"/>
          <w:sz w:val="22"/>
          <w:szCs w:val="22"/>
          <w:lang w:eastAsia="pt-BR"/>
        </w:rPr>
      </w:pPr>
      <w:r w:rsidRPr="0012065E">
        <w:rPr>
          <w:rFonts w:ascii="Arial Narrow" w:eastAsia="Aptos" w:hAnsi="Arial Narrow" w:cs="Times New Roman"/>
          <w:sz w:val="22"/>
          <w:szCs w:val="22"/>
          <w:lang w:eastAsia="pt-BR"/>
        </w:rPr>
        <w:t xml:space="preserve">Poderá ser feito o reaproveitamento da infraestrutura existente no andar desde que o estejam em conformidade com as normas vigentes. O cabeamento de rede do andar deverá ser no padrão </w:t>
      </w:r>
      <w:proofErr w:type="spellStart"/>
      <w:r w:rsidRPr="0012065E">
        <w:rPr>
          <w:rFonts w:ascii="Arial Narrow" w:eastAsia="Aptos" w:hAnsi="Arial Narrow" w:cs="Times New Roman"/>
          <w:sz w:val="22"/>
          <w:szCs w:val="22"/>
          <w:lang w:eastAsia="pt-BR"/>
        </w:rPr>
        <w:t>Furukaua</w:t>
      </w:r>
      <w:proofErr w:type="spellEnd"/>
      <w:r w:rsidRPr="0012065E">
        <w:rPr>
          <w:rFonts w:ascii="Arial Narrow" w:eastAsia="Aptos" w:hAnsi="Arial Narrow" w:cs="Times New Roman"/>
          <w:sz w:val="22"/>
          <w:szCs w:val="22"/>
          <w:lang w:eastAsia="pt-BR"/>
        </w:rPr>
        <w:t xml:space="preserve"> </w:t>
      </w:r>
      <w:proofErr w:type="spellStart"/>
      <w:r w:rsidRPr="0012065E">
        <w:rPr>
          <w:rFonts w:ascii="Arial Narrow" w:eastAsia="Aptos" w:hAnsi="Arial Narrow" w:cs="Times New Roman"/>
          <w:sz w:val="22"/>
          <w:szCs w:val="22"/>
          <w:lang w:eastAsia="pt-BR"/>
        </w:rPr>
        <w:t>Gigalan</w:t>
      </w:r>
      <w:proofErr w:type="spellEnd"/>
      <w:r w:rsidRPr="0012065E">
        <w:rPr>
          <w:rFonts w:ascii="Arial Narrow" w:eastAsia="Aptos" w:hAnsi="Arial Narrow" w:cs="Times New Roman"/>
          <w:sz w:val="22"/>
          <w:szCs w:val="22"/>
          <w:lang w:eastAsia="pt-BR"/>
        </w:rPr>
        <w:t xml:space="preserve"> ou </w:t>
      </w:r>
      <w:proofErr w:type="spellStart"/>
      <w:r w:rsidRPr="0012065E">
        <w:rPr>
          <w:rFonts w:ascii="Arial Narrow" w:eastAsia="Aptos" w:hAnsi="Arial Narrow" w:cs="Times New Roman"/>
          <w:sz w:val="22"/>
          <w:szCs w:val="22"/>
          <w:lang w:eastAsia="pt-BR"/>
        </w:rPr>
        <w:t>Multilan</w:t>
      </w:r>
      <w:proofErr w:type="spellEnd"/>
      <w:r w:rsidRPr="0012065E">
        <w:rPr>
          <w:rFonts w:ascii="Arial Narrow" w:eastAsia="Aptos" w:hAnsi="Arial Narrow" w:cs="Times New Roman"/>
          <w:sz w:val="22"/>
          <w:szCs w:val="22"/>
          <w:lang w:eastAsia="pt-BR"/>
        </w:rPr>
        <w:t xml:space="preserve"> CAT 6, qualquer especificação diferente disso existente no andar deverá ser integralmente substituída;</w:t>
      </w:r>
    </w:p>
    <w:p w14:paraId="3F51D66A" w14:textId="77777777" w:rsidR="006346EE" w:rsidRPr="006346EE" w:rsidRDefault="006346EE" w:rsidP="00B67D5C">
      <w:pPr>
        <w:pStyle w:val="PargrafodaLista"/>
        <w:numPr>
          <w:ilvl w:val="0"/>
          <w:numId w:val="11"/>
        </w:numPr>
        <w:rPr>
          <w:rFonts w:ascii="Arial Narrow" w:eastAsia="Aptos" w:hAnsi="Arial Narrow" w:cs="Times New Roman"/>
          <w:b/>
          <w:bCs/>
          <w:sz w:val="22"/>
          <w:szCs w:val="22"/>
          <w:lang w:eastAsia="pt-BR"/>
        </w:rPr>
      </w:pPr>
      <w:r w:rsidRPr="006346EE">
        <w:rPr>
          <w:rFonts w:ascii="Arial Narrow" w:eastAsia="Aptos" w:hAnsi="Arial Narrow" w:cs="Times New Roman"/>
          <w:b/>
          <w:bCs/>
          <w:sz w:val="22"/>
          <w:szCs w:val="22"/>
          <w:lang w:eastAsia="pt-BR"/>
        </w:rPr>
        <w:t>Proteger piso, mobiliário, divisórias, esquadria, e todos os materiais que serão mantidos no momento de execução da reforma, garantindo um ambiente limpo e organizado durante a execução dos serviços;</w:t>
      </w:r>
    </w:p>
    <w:p w14:paraId="3D86D704" w14:textId="77777777" w:rsidR="00FB7199" w:rsidRPr="00FB7199" w:rsidRDefault="00FB7199" w:rsidP="00B67D5C">
      <w:pPr>
        <w:pStyle w:val="PargrafodaLista"/>
        <w:numPr>
          <w:ilvl w:val="0"/>
          <w:numId w:val="11"/>
        </w:numPr>
        <w:rPr>
          <w:rFonts w:ascii="Arial Narrow" w:eastAsia="Aptos" w:hAnsi="Arial Narrow" w:cs="Times New Roman"/>
          <w:sz w:val="22"/>
          <w:szCs w:val="22"/>
          <w:lang w:eastAsia="pt-BR"/>
        </w:rPr>
      </w:pPr>
      <w:r w:rsidRPr="00FB7199">
        <w:rPr>
          <w:rFonts w:ascii="Arial Narrow" w:eastAsia="Aptos" w:hAnsi="Arial Narrow" w:cs="Times New Roman"/>
          <w:sz w:val="22"/>
          <w:szCs w:val="22"/>
          <w:lang w:eastAsia="pt-BR"/>
        </w:rPr>
        <w:lastRenderedPageBreak/>
        <w:t>As luminárias a serem fornecidas, as amostras deverão ser aprovadas pela contratante;</w:t>
      </w:r>
    </w:p>
    <w:p w14:paraId="5826DBAE" w14:textId="77777777" w:rsidR="00E44DFC" w:rsidRDefault="00E44DFC" w:rsidP="00B67D5C">
      <w:pPr>
        <w:pStyle w:val="PargrafodaLista"/>
        <w:numPr>
          <w:ilvl w:val="0"/>
          <w:numId w:val="11"/>
        </w:numPr>
        <w:rPr>
          <w:rFonts w:ascii="Arial Narrow" w:eastAsia="Aptos" w:hAnsi="Arial Narrow" w:cs="Times New Roman"/>
          <w:sz w:val="22"/>
          <w:szCs w:val="22"/>
          <w:lang w:eastAsia="pt-BR"/>
        </w:rPr>
      </w:pPr>
      <w:r w:rsidRPr="00E44DFC">
        <w:rPr>
          <w:rFonts w:ascii="Arial Narrow" w:eastAsia="Aptos" w:hAnsi="Arial Narrow" w:cs="Times New Roman"/>
          <w:sz w:val="22"/>
          <w:szCs w:val="22"/>
          <w:lang w:eastAsia="pt-BR"/>
        </w:rPr>
        <w:t>A execução da obra deverá acontecer conforme as orientações da edificação, prevendo trabalhos noturnos conforme abaixo:</w:t>
      </w:r>
    </w:p>
    <w:p w14:paraId="0B8B0E7E" w14:textId="77777777" w:rsidR="00062516" w:rsidRPr="00062516" w:rsidRDefault="00062516" w:rsidP="00B67D5C">
      <w:pPr>
        <w:pStyle w:val="PargrafodaLista"/>
        <w:numPr>
          <w:ilvl w:val="1"/>
          <w:numId w:val="11"/>
        </w:numPr>
        <w:rPr>
          <w:rFonts w:ascii="Arial Narrow" w:eastAsia="Aptos" w:hAnsi="Arial Narrow" w:cs="Times New Roman"/>
          <w:sz w:val="22"/>
          <w:szCs w:val="22"/>
          <w:lang w:eastAsia="pt-BR"/>
        </w:rPr>
      </w:pPr>
      <w:r w:rsidRPr="00062516">
        <w:rPr>
          <w:rFonts w:ascii="Arial Narrow" w:eastAsia="Aptos" w:hAnsi="Arial Narrow" w:cs="Times New Roman"/>
          <w:sz w:val="22"/>
          <w:szCs w:val="22"/>
          <w:lang w:eastAsia="pt-BR"/>
        </w:rPr>
        <w:t>Serviços que geram barulho, incomodo, poeira e pintura só poderão ser executadas das 18:00 às 00:00 de segunda à sexta, e aos sábados e domingos.</w:t>
      </w:r>
    </w:p>
    <w:p w14:paraId="5A1CC276" w14:textId="77777777" w:rsidR="00423207" w:rsidRPr="00423207" w:rsidRDefault="00423207" w:rsidP="00B67D5C">
      <w:pPr>
        <w:pStyle w:val="PargrafodaLista"/>
        <w:numPr>
          <w:ilvl w:val="1"/>
          <w:numId w:val="11"/>
        </w:numPr>
        <w:rPr>
          <w:rFonts w:ascii="Arial Narrow" w:eastAsia="Aptos" w:hAnsi="Arial Narrow" w:cs="Times New Roman"/>
          <w:sz w:val="22"/>
          <w:szCs w:val="22"/>
          <w:lang w:eastAsia="pt-BR"/>
        </w:rPr>
      </w:pPr>
      <w:r w:rsidRPr="00423207">
        <w:rPr>
          <w:rFonts w:ascii="Arial Narrow" w:eastAsia="Aptos" w:hAnsi="Arial Narrow" w:cs="Times New Roman"/>
          <w:sz w:val="22"/>
          <w:szCs w:val="22"/>
          <w:lang w:eastAsia="pt-BR"/>
        </w:rPr>
        <w:t>Serviços de assentamento de piso, instalações entre outros que não gerem incomodo nos andar poderão ser executados das 07:00 às 18:00 de segunda à sexta.</w:t>
      </w:r>
    </w:p>
    <w:p w14:paraId="50749E83" w14:textId="77777777" w:rsidR="00893907" w:rsidRDefault="00893907" w:rsidP="00B67D5C">
      <w:pPr>
        <w:pStyle w:val="PargrafodaLista"/>
        <w:numPr>
          <w:ilvl w:val="1"/>
          <w:numId w:val="11"/>
        </w:numPr>
        <w:rPr>
          <w:rFonts w:ascii="Arial Narrow" w:eastAsia="Aptos" w:hAnsi="Arial Narrow" w:cs="Times New Roman"/>
          <w:sz w:val="22"/>
          <w:szCs w:val="22"/>
          <w:lang w:eastAsia="pt-BR"/>
        </w:rPr>
      </w:pPr>
      <w:r w:rsidRPr="00893907">
        <w:rPr>
          <w:rFonts w:ascii="Arial Narrow" w:eastAsia="Aptos" w:hAnsi="Arial Narrow" w:cs="Times New Roman"/>
          <w:sz w:val="22"/>
          <w:szCs w:val="22"/>
          <w:lang w:eastAsia="pt-BR"/>
        </w:rPr>
        <w:t>Transporte e movimentações de entulho e materiais pesados deverão ser feitos das 19hrs às 00:00 de segunda à sexta ou aos finais de semana.</w:t>
      </w:r>
    </w:p>
    <w:p w14:paraId="07964537" w14:textId="77777777" w:rsidR="003E3512" w:rsidRDefault="003E3512" w:rsidP="003E3512">
      <w:pPr>
        <w:pStyle w:val="PargrafodaLista"/>
        <w:spacing w:before="3" w:line="376" w:lineRule="auto"/>
        <w:ind w:right="93"/>
        <w:jc w:val="both"/>
        <w:rPr>
          <w:rFonts w:ascii="Arial Narrow" w:eastAsia="Aptos" w:hAnsi="Arial Narrow" w:cs="Times New Roman"/>
          <w:b/>
          <w:bCs/>
          <w:sz w:val="22"/>
          <w:szCs w:val="22"/>
          <w:u w:val="single"/>
          <w:lang w:eastAsia="pt-BR"/>
        </w:rPr>
      </w:pPr>
      <w:r w:rsidRPr="003E3512">
        <w:rPr>
          <w:rFonts w:ascii="Arial Narrow" w:eastAsia="Aptos" w:hAnsi="Arial Narrow" w:cs="Times New Roman"/>
          <w:b/>
          <w:bCs/>
          <w:sz w:val="22"/>
          <w:szCs w:val="22"/>
          <w:u w:val="single"/>
          <w:lang w:eastAsia="pt-BR"/>
        </w:rPr>
        <w:t>A execução dos serviços deverá ser realizada de forma contínua, sem interrupções.</w:t>
      </w:r>
    </w:p>
    <w:p w14:paraId="429F4D70" w14:textId="77777777" w:rsidR="00DF1E3A" w:rsidRPr="00DF1E3A" w:rsidRDefault="00DF1E3A" w:rsidP="00B67D5C">
      <w:pPr>
        <w:pStyle w:val="PargrafodaLista"/>
        <w:numPr>
          <w:ilvl w:val="1"/>
          <w:numId w:val="3"/>
        </w:numPr>
        <w:rPr>
          <w:rFonts w:ascii="Arial Narrow" w:eastAsia="Aptos" w:hAnsi="Arial Narrow" w:cs="Times New Roman"/>
          <w:sz w:val="22"/>
          <w:szCs w:val="22"/>
          <w:lang w:eastAsia="pt-BR"/>
        </w:rPr>
      </w:pPr>
      <w:r w:rsidRPr="00DF1E3A">
        <w:rPr>
          <w:rFonts w:ascii="Arial Narrow" w:eastAsia="Aptos" w:hAnsi="Arial Narrow" w:cs="Times New Roman"/>
          <w:sz w:val="22"/>
          <w:szCs w:val="22"/>
          <w:lang w:eastAsia="pt-BR"/>
        </w:rPr>
        <w:t>Compreende a execução de reforma do 9º andar do Ed. Roberto Simonsen, conforme indicado em planta.</w:t>
      </w:r>
    </w:p>
    <w:p w14:paraId="29947F9C" w14:textId="450C371E" w:rsidR="00B07873" w:rsidRPr="00DF1E3A" w:rsidRDefault="00B07873" w:rsidP="00DF1E3A">
      <w:pPr>
        <w:pStyle w:val="PargrafodaLista"/>
        <w:spacing w:after="0" w:line="259" w:lineRule="auto"/>
        <w:ind w:left="12" w:right="-1"/>
        <w:jc w:val="both"/>
        <w:rPr>
          <w:rFonts w:ascii="Arial Narrow" w:eastAsia="Aptos" w:hAnsi="Arial Narrow" w:cs="Times New Roman"/>
          <w:sz w:val="22"/>
          <w:szCs w:val="22"/>
          <w:lang w:eastAsia="pt-BR"/>
        </w:rPr>
      </w:pPr>
    </w:p>
    <w:p w14:paraId="6D3FE2CB" w14:textId="77777777" w:rsidR="001F1602" w:rsidRPr="001F1602" w:rsidRDefault="001F1602" w:rsidP="001F1602">
      <w:pPr>
        <w:spacing w:after="0" w:line="240" w:lineRule="auto"/>
        <w:ind w:left="720" w:right="-1"/>
        <w:jc w:val="both"/>
        <w:rPr>
          <w:rFonts w:ascii="Arial Narrow" w:eastAsia="Aptos" w:hAnsi="Arial Narrow" w:cs="Times New Roman"/>
          <w:sz w:val="22"/>
          <w:szCs w:val="22"/>
          <w:lang w:eastAsia="pt-BR"/>
        </w:rPr>
      </w:pPr>
      <w:r w:rsidRPr="001F1602">
        <w:rPr>
          <w:rFonts w:ascii="Arial Narrow" w:eastAsia="Aptos" w:hAnsi="Arial Narrow" w:cs="Times New Roman"/>
          <w:sz w:val="22"/>
          <w:szCs w:val="22"/>
          <w:lang w:eastAsia="pt-BR"/>
        </w:rPr>
        <w:t>Escopo dos serviços:</w:t>
      </w:r>
    </w:p>
    <w:p w14:paraId="74F244AD" w14:textId="46EC6F2C" w:rsidR="003A4F07" w:rsidRDefault="001F1602" w:rsidP="001F1602">
      <w:pPr>
        <w:spacing w:after="0" w:line="240" w:lineRule="auto"/>
        <w:ind w:left="720" w:right="-1"/>
        <w:jc w:val="both"/>
        <w:rPr>
          <w:rFonts w:ascii="Arial Narrow" w:eastAsia="Aptos" w:hAnsi="Arial Narrow" w:cs="Times New Roman"/>
          <w:sz w:val="22"/>
          <w:szCs w:val="22"/>
          <w:lang w:eastAsia="pt-BR"/>
        </w:rPr>
      </w:pPr>
      <w:r w:rsidRPr="001F1602">
        <w:rPr>
          <w:rFonts w:ascii="Arial Narrow" w:eastAsia="Aptos" w:hAnsi="Arial Narrow" w:cs="Times New Roman"/>
          <w:sz w:val="22"/>
          <w:szCs w:val="22"/>
          <w:lang w:eastAsia="pt-BR"/>
        </w:rPr>
        <w:t>I.</w:t>
      </w:r>
      <w:r w:rsidRPr="001F1602">
        <w:rPr>
          <w:rFonts w:ascii="Arial Narrow" w:eastAsia="Aptos" w:hAnsi="Arial Narrow" w:cs="Times New Roman"/>
          <w:sz w:val="22"/>
          <w:szCs w:val="22"/>
          <w:lang w:eastAsia="pt-BR"/>
        </w:rPr>
        <w:tab/>
        <w:t>Serviços Preliminares:</w:t>
      </w:r>
    </w:p>
    <w:p w14:paraId="7099404D" w14:textId="23217376" w:rsidR="001F1602" w:rsidRDefault="00506789" w:rsidP="00B67D5C">
      <w:pPr>
        <w:pStyle w:val="PargrafodaLista"/>
        <w:numPr>
          <w:ilvl w:val="0"/>
          <w:numId w:val="17"/>
        </w:numPr>
        <w:spacing w:after="0" w:line="240" w:lineRule="auto"/>
        <w:ind w:right="-1"/>
        <w:jc w:val="both"/>
        <w:rPr>
          <w:rFonts w:ascii="Arial Narrow" w:eastAsia="Aptos" w:hAnsi="Arial Narrow" w:cs="Times New Roman"/>
          <w:sz w:val="22"/>
          <w:szCs w:val="22"/>
          <w:lang w:eastAsia="pt-BR"/>
        </w:rPr>
      </w:pPr>
      <w:r w:rsidRPr="00506789">
        <w:rPr>
          <w:rFonts w:ascii="Arial Narrow" w:eastAsia="Aptos" w:hAnsi="Arial Narrow" w:cs="Times New Roman"/>
          <w:sz w:val="22"/>
          <w:szCs w:val="22"/>
          <w:lang w:eastAsia="pt-BR"/>
        </w:rPr>
        <w:t>Isolamento de área com tapume em gesso acartonado e porta;</w:t>
      </w:r>
    </w:p>
    <w:p w14:paraId="70EE5BB9" w14:textId="77777777" w:rsidR="000F160E" w:rsidRPr="000F160E" w:rsidRDefault="000F160E" w:rsidP="00B67D5C">
      <w:pPr>
        <w:pStyle w:val="PargrafodaLista"/>
        <w:numPr>
          <w:ilvl w:val="0"/>
          <w:numId w:val="17"/>
        </w:numPr>
        <w:spacing w:after="0" w:line="240" w:lineRule="auto"/>
        <w:ind w:right="-1"/>
        <w:jc w:val="both"/>
        <w:rPr>
          <w:rFonts w:ascii="Arial Narrow" w:eastAsia="Aptos" w:hAnsi="Arial Narrow" w:cs="Times New Roman"/>
          <w:sz w:val="22"/>
          <w:szCs w:val="22"/>
          <w:lang w:eastAsia="pt-BR"/>
        </w:rPr>
      </w:pPr>
      <w:r w:rsidRPr="000F160E">
        <w:rPr>
          <w:rFonts w:ascii="Arial Narrow" w:eastAsia="Aptos" w:hAnsi="Arial Narrow" w:cs="Times New Roman"/>
          <w:sz w:val="22"/>
          <w:szCs w:val="22"/>
          <w:lang w:eastAsia="pt-BR"/>
        </w:rPr>
        <w:t>Proteção da área de intervenção;</w:t>
      </w:r>
    </w:p>
    <w:p w14:paraId="0341B05D" w14:textId="77777777" w:rsidR="000F160E" w:rsidRPr="000F160E" w:rsidRDefault="000F160E" w:rsidP="00B67D5C">
      <w:pPr>
        <w:pStyle w:val="PargrafodaLista"/>
        <w:numPr>
          <w:ilvl w:val="0"/>
          <w:numId w:val="17"/>
        </w:numPr>
        <w:spacing w:after="0" w:line="240" w:lineRule="auto"/>
        <w:ind w:right="-1"/>
        <w:jc w:val="both"/>
        <w:rPr>
          <w:rFonts w:ascii="Arial Narrow" w:eastAsia="Aptos" w:hAnsi="Arial Narrow" w:cs="Times New Roman"/>
          <w:sz w:val="22"/>
          <w:szCs w:val="22"/>
          <w:lang w:eastAsia="pt-BR"/>
        </w:rPr>
      </w:pPr>
      <w:r w:rsidRPr="000F160E">
        <w:rPr>
          <w:rFonts w:ascii="Arial Narrow" w:eastAsia="Aptos" w:hAnsi="Arial Narrow" w:cs="Times New Roman"/>
          <w:sz w:val="22"/>
          <w:szCs w:val="22"/>
          <w:lang w:eastAsia="pt-BR"/>
        </w:rPr>
        <w:t>Demolição, ensacamento e descida de entulhos;</w:t>
      </w:r>
    </w:p>
    <w:p w14:paraId="0A178ADF" w14:textId="77777777" w:rsidR="000F160E" w:rsidRPr="000F160E" w:rsidRDefault="000F160E" w:rsidP="00B67D5C">
      <w:pPr>
        <w:pStyle w:val="PargrafodaLista"/>
        <w:numPr>
          <w:ilvl w:val="0"/>
          <w:numId w:val="17"/>
        </w:numPr>
        <w:spacing w:after="0" w:line="240" w:lineRule="auto"/>
        <w:ind w:right="-1"/>
        <w:jc w:val="both"/>
        <w:rPr>
          <w:rFonts w:ascii="Arial Narrow" w:eastAsia="Aptos" w:hAnsi="Arial Narrow" w:cs="Times New Roman"/>
          <w:sz w:val="22"/>
          <w:szCs w:val="22"/>
          <w:lang w:eastAsia="pt-BR"/>
        </w:rPr>
      </w:pPr>
      <w:r w:rsidRPr="000F160E">
        <w:rPr>
          <w:rFonts w:ascii="Arial Narrow" w:eastAsia="Aptos" w:hAnsi="Arial Narrow" w:cs="Times New Roman"/>
          <w:sz w:val="22"/>
          <w:szCs w:val="22"/>
          <w:lang w:eastAsia="pt-BR"/>
        </w:rPr>
        <w:t>Remoção e guarda das divisórias que serão reaproveitadas;</w:t>
      </w:r>
    </w:p>
    <w:p w14:paraId="44375180" w14:textId="74B0E7F6" w:rsidR="000F160E" w:rsidRPr="000F160E" w:rsidRDefault="000F160E" w:rsidP="00B67D5C">
      <w:pPr>
        <w:pStyle w:val="PargrafodaLista"/>
        <w:numPr>
          <w:ilvl w:val="0"/>
          <w:numId w:val="17"/>
        </w:numPr>
        <w:spacing w:after="0" w:line="240" w:lineRule="auto"/>
        <w:ind w:right="-1"/>
        <w:jc w:val="both"/>
        <w:rPr>
          <w:rFonts w:ascii="Arial Narrow" w:eastAsia="Aptos" w:hAnsi="Arial Narrow" w:cs="Times New Roman"/>
          <w:sz w:val="22"/>
          <w:szCs w:val="22"/>
          <w:lang w:eastAsia="pt-BR"/>
        </w:rPr>
      </w:pPr>
      <w:r w:rsidRPr="000F160E">
        <w:rPr>
          <w:rFonts w:ascii="Arial Narrow" w:eastAsia="Aptos" w:hAnsi="Arial Narrow" w:cs="Times New Roman"/>
          <w:sz w:val="22"/>
          <w:szCs w:val="22"/>
          <w:lang w:eastAsia="pt-BR"/>
        </w:rPr>
        <w:t>Desmontagem e montagem de mobiliário existente, conforme novo layout (Os serviços deverão ser executados, obrigatoriamente, por meio de subcontratação de empresa especializada em remanejamento e montagem de mobiliário corporativo, contratada pela empresa de engenharia gestora. A empresa especializada deverá empregar mão de obra qualificada, ferramentas adequadas e técnicas que garantam a integridade física, funcional e estética das peças durante todas as etapas de desmontagem, transporte interno, embalagem e posterior remontagem, assegurando o pleno aproveitamento e a conservação do patrimônio existente).</w:t>
      </w:r>
      <w:r w:rsidR="000101B1">
        <w:rPr>
          <w:rFonts w:ascii="Arial Narrow" w:eastAsia="Aptos" w:hAnsi="Arial Narrow" w:cs="Times New Roman"/>
          <w:sz w:val="22"/>
          <w:szCs w:val="22"/>
          <w:lang w:eastAsia="pt-BR"/>
        </w:rPr>
        <w:br/>
      </w:r>
    </w:p>
    <w:p w14:paraId="3C75CF25" w14:textId="2B1C8837" w:rsidR="00B07873" w:rsidRDefault="00B07873" w:rsidP="003A4F07">
      <w:pPr>
        <w:spacing w:after="0" w:line="240" w:lineRule="auto"/>
        <w:ind w:right="-1"/>
        <w:jc w:val="both"/>
        <w:rPr>
          <w:rFonts w:ascii="Arial Narrow" w:eastAsia="Aptos" w:hAnsi="Arial Narrow" w:cs="Times New Roman"/>
          <w:sz w:val="22"/>
          <w:szCs w:val="22"/>
          <w:lang w:eastAsia="pt-BR"/>
        </w:rPr>
      </w:pPr>
    </w:p>
    <w:p w14:paraId="2D521B97" w14:textId="3D848C5D" w:rsidR="00914C43" w:rsidRPr="00E93612" w:rsidRDefault="00843B82" w:rsidP="00E93612">
      <w:pPr>
        <w:widowControl w:val="0"/>
        <w:tabs>
          <w:tab w:val="left" w:pos="2934"/>
        </w:tabs>
        <w:autoSpaceDE w:val="0"/>
        <w:autoSpaceDN w:val="0"/>
        <w:spacing w:before="9" w:after="0" w:line="240" w:lineRule="auto"/>
        <w:ind w:left="708"/>
        <w:jc w:val="both"/>
        <w:rPr>
          <w:rFonts w:ascii="Arial Narrow" w:eastAsia="Aptos" w:hAnsi="Arial Narrow" w:cs="Times New Roman"/>
          <w:sz w:val="22"/>
          <w:szCs w:val="22"/>
          <w:lang w:eastAsia="pt-BR"/>
        </w:rPr>
      </w:pPr>
      <w:r w:rsidRPr="00E93612">
        <w:rPr>
          <w:rFonts w:ascii="Arial Narrow" w:eastAsia="Aptos" w:hAnsi="Arial Narrow" w:cs="Times New Roman"/>
          <w:sz w:val="22"/>
          <w:szCs w:val="22"/>
          <w:lang w:eastAsia="pt-BR"/>
        </w:rPr>
        <w:t>I</w:t>
      </w:r>
      <w:r w:rsidR="00E93612" w:rsidRPr="00E93612">
        <w:rPr>
          <w:rFonts w:ascii="Arial Narrow" w:eastAsia="Aptos" w:hAnsi="Arial Narrow" w:cs="Times New Roman"/>
          <w:sz w:val="22"/>
          <w:szCs w:val="22"/>
          <w:lang w:eastAsia="pt-BR"/>
        </w:rPr>
        <w:t xml:space="preserve">I. </w:t>
      </w:r>
      <w:r w:rsidR="00914C43" w:rsidRPr="00E93612">
        <w:rPr>
          <w:rFonts w:ascii="Arial Narrow" w:eastAsia="Aptos" w:hAnsi="Arial Narrow" w:cs="Times New Roman"/>
          <w:sz w:val="22"/>
          <w:szCs w:val="22"/>
          <w:lang w:eastAsia="pt-BR"/>
        </w:rPr>
        <w:t>Vedações, Divisórias e Portas</w:t>
      </w:r>
    </w:p>
    <w:p w14:paraId="41F92CFF" w14:textId="77777777" w:rsidR="00914C43" w:rsidRPr="00914C43" w:rsidRDefault="00914C43" w:rsidP="00B67D5C">
      <w:pPr>
        <w:pStyle w:val="PargrafodaLista"/>
        <w:widowControl w:val="0"/>
        <w:numPr>
          <w:ilvl w:val="1"/>
          <w:numId w:val="18"/>
        </w:numPr>
        <w:tabs>
          <w:tab w:val="left" w:pos="2934"/>
        </w:tabs>
        <w:autoSpaceDE w:val="0"/>
        <w:autoSpaceDN w:val="0"/>
        <w:spacing w:after="0" w:line="372" w:lineRule="auto"/>
        <w:ind w:right="78"/>
        <w:contextualSpacing w:val="0"/>
        <w:jc w:val="both"/>
        <w:rPr>
          <w:rFonts w:ascii="Arial Narrow" w:eastAsia="Aptos" w:hAnsi="Arial Narrow" w:cs="Times New Roman"/>
          <w:sz w:val="22"/>
          <w:szCs w:val="22"/>
          <w:lang w:eastAsia="pt-BR"/>
        </w:rPr>
      </w:pPr>
      <w:r w:rsidRPr="00914C43">
        <w:rPr>
          <w:rFonts w:ascii="Arial Narrow" w:eastAsia="Aptos" w:hAnsi="Arial Narrow" w:cs="Times New Roman"/>
          <w:sz w:val="22"/>
          <w:szCs w:val="22"/>
          <w:lang w:eastAsia="pt-BR"/>
        </w:rPr>
        <w:t xml:space="preserve">Execução de fechamentos/divisórias acústicas piso-teto em </w:t>
      </w:r>
      <w:proofErr w:type="spellStart"/>
      <w:r w:rsidRPr="00914C43">
        <w:rPr>
          <w:rFonts w:ascii="Arial Narrow" w:eastAsia="Aptos" w:hAnsi="Arial Narrow" w:cs="Times New Roman"/>
          <w:sz w:val="22"/>
          <w:szCs w:val="22"/>
          <w:lang w:eastAsia="pt-BR"/>
        </w:rPr>
        <w:t>drywall</w:t>
      </w:r>
      <w:proofErr w:type="spellEnd"/>
      <w:r w:rsidRPr="00914C43">
        <w:rPr>
          <w:rFonts w:ascii="Arial Narrow" w:eastAsia="Aptos" w:hAnsi="Arial Narrow" w:cs="Times New Roman"/>
          <w:sz w:val="22"/>
          <w:szCs w:val="22"/>
          <w:lang w:eastAsia="pt-BR"/>
        </w:rPr>
        <w:t>, com isolamento acústico duplo;</w:t>
      </w:r>
    </w:p>
    <w:p w14:paraId="0F4014DF" w14:textId="77777777" w:rsidR="00914C43" w:rsidRDefault="00914C43" w:rsidP="00B67D5C">
      <w:pPr>
        <w:pStyle w:val="PargrafodaLista"/>
        <w:widowControl w:val="0"/>
        <w:numPr>
          <w:ilvl w:val="1"/>
          <w:numId w:val="18"/>
        </w:numPr>
        <w:tabs>
          <w:tab w:val="left" w:pos="2934"/>
        </w:tabs>
        <w:autoSpaceDE w:val="0"/>
        <w:autoSpaceDN w:val="0"/>
        <w:spacing w:after="0" w:line="372" w:lineRule="auto"/>
        <w:ind w:right="84"/>
        <w:contextualSpacing w:val="0"/>
        <w:jc w:val="both"/>
        <w:rPr>
          <w:rFonts w:ascii="Arial Narrow" w:eastAsia="Aptos" w:hAnsi="Arial Narrow" w:cs="Times New Roman"/>
          <w:sz w:val="22"/>
          <w:szCs w:val="22"/>
          <w:lang w:eastAsia="pt-BR"/>
        </w:rPr>
      </w:pPr>
      <w:r w:rsidRPr="00914C43">
        <w:rPr>
          <w:rFonts w:ascii="Arial Narrow" w:eastAsia="Aptos" w:hAnsi="Arial Narrow" w:cs="Times New Roman"/>
          <w:sz w:val="22"/>
          <w:szCs w:val="22"/>
          <w:lang w:eastAsia="pt-BR"/>
        </w:rPr>
        <w:t>Instalação de complemento de divisórias acústicas piso-teto, modelo existente (cega com acabamento laminado);</w:t>
      </w:r>
    </w:p>
    <w:p w14:paraId="0155E619" w14:textId="77777777" w:rsidR="00843B82" w:rsidRPr="00843B82" w:rsidRDefault="00843B82" w:rsidP="00B67D5C">
      <w:pPr>
        <w:pStyle w:val="PargrafodaLista"/>
        <w:widowControl w:val="0"/>
        <w:numPr>
          <w:ilvl w:val="1"/>
          <w:numId w:val="18"/>
        </w:numPr>
        <w:tabs>
          <w:tab w:val="left" w:pos="2934"/>
        </w:tabs>
        <w:autoSpaceDE w:val="0"/>
        <w:autoSpaceDN w:val="0"/>
        <w:spacing w:after="0" w:line="372" w:lineRule="auto"/>
        <w:ind w:right="84"/>
        <w:jc w:val="both"/>
        <w:rPr>
          <w:rFonts w:ascii="Arial Narrow" w:eastAsia="Aptos" w:hAnsi="Arial Narrow" w:cs="Times New Roman"/>
          <w:sz w:val="22"/>
          <w:szCs w:val="22"/>
          <w:lang w:eastAsia="pt-BR"/>
        </w:rPr>
      </w:pPr>
      <w:r w:rsidRPr="00843B82">
        <w:rPr>
          <w:rFonts w:ascii="Arial Narrow" w:eastAsia="Aptos" w:hAnsi="Arial Narrow" w:cs="Times New Roman"/>
          <w:sz w:val="22"/>
          <w:szCs w:val="22"/>
          <w:lang w:eastAsia="pt-BR"/>
        </w:rPr>
        <w:t>Instalação de portas de giro existentes com acabamento em laminado melamínico;</w:t>
      </w:r>
    </w:p>
    <w:p w14:paraId="5768EF19" w14:textId="77777777" w:rsidR="00843B82" w:rsidRPr="00843B82" w:rsidRDefault="00843B82" w:rsidP="00B67D5C">
      <w:pPr>
        <w:pStyle w:val="PargrafodaLista"/>
        <w:widowControl w:val="0"/>
        <w:numPr>
          <w:ilvl w:val="1"/>
          <w:numId w:val="18"/>
        </w:numPr>
        <w:tabs>
          <w:tab w:val="left" w:pos="2934"/>
        </w:tabs>
        <w:autoSpaceDE w:val="0"/>
        <w:autoSpaceDN w:val="0"/>
        <w:spacing w:after="0" w:line="372" w:lineRule="auto"/>
        <w:ind w:right="84"/>
        <w:jc w:val="both"/>
        <w:rPr>
          <w:rFonts w:ascii="Arial Narrow" w:eastAsia="Aptos" w:hAnsi="Arial Narrow" w:cs="Times New Roman"/>
          <w:sz w:val="22"/>
          <w:szCs w:val="22"/>
          <w:lang w:eastAsia="pt-BR"/>
        </w:rPr>
      </w:pPr>
      <w:r w:rsidRPr="00843B82">
        <w:rPr>
          <w:rFonts w:ascii="Arial Narrow" w:eastAsia="Aptos" w:hAnsi="Arial Narrow" w:cs="Times New Roman"/>
          <w:sz w:val="22"/>
          <w:szCs w:val="22"/>
          <w:lang w:eastAsia="pt-BR"/>
        </w:rPr>
        <w:t>Instalação de portas novas com acabamento em laminado melamínico, conforme acabamento existente no andar;</w:t>
      </w:r>
    </w:p>
    <w:p w14:paraId="6FA97DC1" w14:textId="1709F962" w:rsidR="00843B82" w:rsidRPr="00843B82" w:rsidRDefault="00843B82" w:rsidP="00B67D5C">
      <w:pPr>
        <w:pStyle w:val="PargrafodaLista"/>
        <w:widowControl w:val="0"/>
        <w:numPr>
          <w:ilvl w:val="1"/>
          <w:numId w:val="18"/>
        </w:numPr>
        <w:tabs>
          <w:tab w:val="left" w:pos="2934"/>
        </w:tabs>
        <w:autoSpaceDE w:val="0"/>
        <w:autoSpaceDN w:val="0"/>
        <w:spacing w:after="0" w:line="372" w:lineRule="auto"/>
        <w:ind w:right="84"/>
        <w:jc w:val="both"/>
        <w:rPr>
          <w:rFonts w:ascii="Arial Narrow" w:eastAsia="Aptos" w:hAnsi="Arial Narrow" w:cs="Times New Roman"/>
          <w:sz w:val="22"/>
          <w:szCs w:val="22"/>
          <w:lang w:eastAsia="pt-BR"/>
        </w:rPr>
      </w:pPr>
      <w:r w:rsidRPr="00843B82">
        <w:rPr>
          <w:rFonts w:ascii="Arial Narrow" w:eastAsia="Aptos" w:hAnsi="Arial Narrow" w:cs="Times New Roman"/>
          <w:sz w:val="22"/>
          <w:szCs w:val="22"/>
          <w:lang w:eastAsia="pt-BR"/>
        </w:rPr>
        <w:t xml:space="preserve">Execução de septos acústicos em todas as paredes de divisórias e </w:t>
      </w:r>
      <w:proofErr w:type="spellStart"/>
      <w:r w:rsidRPr="00843B82">
        <w:rPr>
          <w:rFonts w:ascii="Arial Narrow" w:eastAsia="Aptos" w:hAnsi="Arial Narrow" w:cs="Times New Roman"/>
          <w:sz w:val="22"/>
          <w:szCs w:val="22"/>
          <w:lang w:eastAsia="pt-BR"/>
        </w:rPr>
        <w:t>Drywall</w:t>
      </w:r>
      <w:proofErr w:type="spellEnd"/>
      <w:r w:rsidRPr="00843B82">
        <w:rPr>
          <w:rFonts w:ascii="Arial Narrow" w:eastAsia="Aptos" w:hAnsi="Arial Narrow" w:cs="Times New Roman"/>
          <w:sz w:val="22"/>
          <w:szCs w:val="22"/>
          <w:lang w:eastAsia="pt-BR"/>
        </w:rPr>
        <w:t>;</w:t>
      </w:r>
      <w:r w:rsidR="000101B1">
        <w:rPr>
          <w:rFonts w:ascii="Arial Narrow" w:eastAsia="Aptos" w:hAnsi="Arial Narrow" w:cs="Times New Roman"/>
          <w:sz w:val="22"/>
          <w:szCs w:val="22"/>
          <w:lang w:eastAsia="pt-BR"/>
        </w:rPr>
        <w:br/>
      </w:r>
    </w:p>
    <w:p w14:paraId="5DAC3117" w14:textId="2DEE532B" w:rsidR="000101B1" w:rsidRPr="000101B1" w:rsidRDefault="000101B1" w:rsidP="000101B1">
      <w:pPr>
        <w:pStyle w:val="PargrafodaLista"/>
        <w:widowControl w:val="0"/>
        <w:tabs>
          <w:tab w:val="left" w:pos="2934"/>
        </w:tabs>
        <w:autoSpaceDE w:val="0"/>
        <w:autoSpaceDN w:val="0"/>
        <w:spacing w:before="5" w:after="0" w:line="372" w:lineRule="auto"/>
        <w:ind w:left="708" w:right="84"/>
        <w:jc w:val="both"/>
        <w:rPr>
          <w:rFonts w:ascii="Arial Narrow" w:eastAsia="Aptos" w:hAnsi="Arial Narrow" w:cs="Times New Roman"/>
          <w:sz w:val="22"/>
          <w:szCs w:val="22"/>
          <w:lang w:eastAsia="pt-BR"/>
        </w:rPr>
      </w:pPr>
      <w:r w:rsidRPr="000101B1">
        <w:rPr>
          <w:rFonts w:ascii="Arial Narrow" w:eastAsia="Aptos" w:hAnsi="Arial Narrow" w:cs="Times New Roman"/>
          <w:sz w:val="22"/>
          <w:szCs w:val="22"/>
          <w:lang w:eastAsia="pt-BR"/>
        </w:rPr>
        <w:t>III.</w:t>
      </w:r>
      <w:r>
        <w:rPr>
          <w:rFonts w:ascii="Arial Narrow" w:eastAsia="Aptos" w:hAnsi="Arial Narrow" w:cs="Times New Roman"/>
          <w:sz w:val="22"/>
          <w:szCs w:val="22"/>
          <w:lang w:eastAsia="pt-BR"/>
        </w:rPr>
        <w:t xml:space="preserve"> </w:t>
      </w:r>
      <w:r w:rsidRPr="000101B1">
        <w:rPr>
          <w:rFonts w:ascii="Arial Narrow" w:eastAsia="Aptos" w:hAnsi="Arial Narrow" w:cs="Times New Roman"/>
          <w:sz w:val="22"/>
          <w:szCs w:val="22"/>
          <w:lang w:eastAsia="pt-BR"/>
        </w:rPr>
        <w:t>Revestimentos e Pintura</w:t>
      </w:r>
    </w:p>
    <w:p w14:paraId="31E41DEB" w14:textId="2B252C14" w:rsidR="000101B1" w:rsidRPr="000101B1" w:rsidRDefault="000101B1" w:rsidP="000101B1">
      <w:pPr>
        <w:pStyle w:val="PargrafodaLista"/>
        <w:widowControl w:val="0"/>
        <w:tabs>
          <w:tab w:val="left" w:pos="2934"/>
        </w:tabs>
        <w:autoSpaceDE w:val="0"/>
        <w:autoSpaceDN w:val="0"/>
        <w:spacing w:before="5" w:after="0" w:line="372" w:lineRule="auto"/>
        <w:ind w:left="708" w:right="84"/>
        <w:jc w:val="both"/>
        <w:rPr>
          <w:rFonts w:ascii="Arial Narrow" w:eastAsia="Aptos" w:hAnsi="Arial Narrow" w:cs="Times New Roman"/>
          <w:sz w:val="22"/>
          <w:szCs w:val="22"/>
          <w:lang w:eastAsia="pt-BR"/>
        </w:rPr>
      </w:pPr>
      <w:r w:rsidRPr="000101B1">
        <w:rPr>
          <w:rFonts w:ascii="Arial Narrow" w:eastAsia="Aptos" w:hAnsi="Arial Narrow" w:cs="Times New Roman"/>
          <w:sz w:val="22"/>
          <w:szCs w:val="22"/>
          <w:lang w:eastAsia="pt-BR"/>
        </w:rPr>
        <w:t>•</w:t>
      </w:r>
      <w:r>
        <w:rPr>
          <w:rFonts w:ascii="Arial Narrow" w:eastAsia="Aptos" w:hAnsi="Arial Narrow" w:cs="Times New Roman"/>
          <w:sz w:val="22"/>
          <w:szCs w:val="22"/>
          <w:lang w:eastAsia="pt-BR"/>
        </w:rPr>
        <w:t xml:space="preserve"> </w:t>
      </w:r>
      <w:r w:rsidRPr="000101B1">
        <w:rPr>
          <w:rFonts w:ascii="Arial Narrow" w:eastAsia="Aptos" w:hAnsi="Arial Narrow" w:cs="Times New Roman"/>
          <w:sz w:val="22"/>
          <w:szCs w:val="22"/>
          <w:lang w:eastAsia="pt-BR"/>
        </w:rPr>
        <w:t>Substituição de carpete em placas;</w:t>
      </w:r>
    </w:p>
    <w:p w14:paraId="175C7CB1" w14:textId="6DCE7456" w:rsidR="000101B1" w:rsidRPr="000101B1" w:rsidRDefault="000101B1" w:rsidP="000101B1">
      <w:pPr>
        <w:pStyle w:val="PargrafodaLista"/>
        <w:widowControl w:val="0"/>
        <w:tabs>
          <w:tab w:val="left" w:pos="2934"/>
        </w:tabs>
        <w:autoSpaceDE w:val="0"/>
        <w:autoSpaceDN w:val="0"/>
        <w:spacing w:before="5" w:after="0" w:line="372" w:lineRule="auto"/>
        <w:ind w:left="708" w:right="84"/>
        <w:jc w:val="both"/>
        <w:rPr>
          <w:rFonts w:ascii="Arial Narrow" w:eastAsia="Aptos" w:hAnsi="Arial Narrow" w:cs="Times New Roman"/>
          <w:sz w:val="22"/>
          <w:szCs w:val="22"/>
          <w:lang w:eastAsia="pt-BR"/>
        </w:rPr>
      </w:pPr>
      <w:r w:rsidRPr="000101B1">
        <w:rPr>
          <w:rFonts w:ascii="Arial Narrow" w:eastAsia="Aptos" w:hAnsi="Arial Narrow" w:cs="Times New Roman"/>
          <w:sz w:val="22"/>
          <w:szCs w:val="22"/>
          <w:lang w:eastAsia="pt-BR"/>
        </w:rPr>
        <w:t>•</w:t>
      </w:r>
      <w:r>
        <w:rPr>
          <w:rFonts w:ascii="Arial Narrow" w:eastAsia="Aptos" w:hAnsi="Arial Narrow" w:cs="Times New Roman"/>
          <w:sz w:val="22"/>
          <w:szCs w:val="22"/>
          <w:lang w:eastAsia="pt-BR"/>
        </w:rPr>
        <w:t xml:space="preserve"> </w:t>
      </w:r>
      <w:r w:rsidRPr="000101B1">
        <w:rPr>
          <w:rFonts w:ascii="Arial Narrow" w:eastAsia="Aptos" w:hAnsi="Arial Narrow" w:cs="Times New Roman"/>
          <w:sz w:val="22"/>
          <w:szCs w:val="22"/>
          <w:lang w:eastAsia="pt-BR"/>
        </w:rPr>
        <w:t>Instalação de rodapés em poliestireno;</w:t>
      </w:r>
    </w:p>
    <w:p w14:paraId="39483417" w14:textId="75068ADB" w:rsidR="00843B82" w:rsidRPr="00914C43" w:rsidRDefault="000101B1" w:rsidP="000101B1">
      <w:pPr>
        <w:pStyle w:val="PargrafodaLista"/>
        <w:widowControl w:val="0"/>
        <w:tabs>
          <w:tab w:val="left" w:pos="2934"/>
        </w:tabs>
        <w:autoSpaceDE w:val="0"/>
        <w:autoSpaceDN w:val="0"/>
        <w:spacing w:before="5" w:after="0" w:line="372" w:lineRule="auto"/>
        <w:ind w:left="708" w:right="84"/>
        <w:contextualSpacing w:val="0"/>
        <w:jc w:val="both"/>
        <w:rPr>
          <w:rFonts w:ascii="Arial Narrow" w:eastAsia="Aptos" w:hAnsi="Arial Narrow" w:cs="Times New Roman"/>
          <w:sz w:val="22"/>
          <w:szCs w:val="22"/>
          <w:lang w:eastAsia="pt-BR"/>
        </w:rPr>
      </w:pPr>
      <w:r w:rsidRPr="000101B1">
        <w:rPr>
          <w:rFonts w:ascii="Arial Narrow" w:eastAsia="Aptos" w:hAnsi="Arial Narrow" w:cs="Times New Roman"/>
          <w:sz w:val="22"/>
          <w:szCs w:val="22"/>
          <w:lang w:eastAsia="pt-BR"/>
        </w:rPr>
        <w:lastRenderedPageBreak/>
        <w:t>•</w:t>
      </w:r>
      <w:r>
        <w:rPr>
          <w:rFonts w:ascii="Arial Narrow" w:eastAsia="Aptos" w:hAnsi="Arial Narrow" w:cs="Times New Roman"/>
          <w:sz w:val="22"/>
          <w:szCs w:val="22"/>
          <w:lang w:eastAsia="pt-BR"/>
        </w:rPr>
        <w:t xml:space="preserve"> </w:t>
      </w:r>
      <w:r w:rsidRPr="000101B1">
        <w:rPr>
          <w:rFonts w:ascii="Arial Narrow" w:eastAsia="Aptos" w:hAnsi="Arial Narrow" w:cs="Times New Roman"/>
          <w:sz w:val="22"/>
          <w:szCs w:val="22"/>
          <w:lang w:eastAsia="pt-BR"/>
        </w:rPr>
        <w:t>Execução de pintura conforme padrão especificado.</w:t>
      </w:r>
    </w:p>
    <w:p w14:paraId="31F8C418" w14:textId="77777777" w:rsidR="007268B1" w:rsidRPr="007268B1" w:rsidRDefault="00FA2BC8" w:rsidP="007268B1">
      <w:pPr>
        <w:spacing w:after="0" w:line="240" w:lineRule="auto"/>
        <w:ind w:left="708" w:right="-1"/>
        <w:jc w:val="both"/>
        <w:rPr>
          <w:rFonts w:ascii="Arial Narrow" w:eastAsia="Aptos" w:hAnsi="Arial Narrow" w:cs="Times New Roman"/>
          <w:sz w:val="22"/>
          <w:szCs w:val="22"/>
          <w:lang w:eastAsia="pt-BR"/>
        </w:rPr>
      </w:pPr>
      <w:r>
        <w:rPr>
          <w:rFonts w:ascii="Arial Narrow" w:eastAsia="Aptos" w:hAnsi="Arial Narrow" w:cs="Times New Roman"/>
          <w:sz w:val="22"/>
          <w:szCs w:val="22"/>
          <w:lang w:eastAsia="pt-BR"/>
        </w:rPr>
        <w:br/>
      </w:r>
      <w:r w:rsidR="007268B1" w:rsidRPr="007268B1">
        <w:rPr>
          <w:rFonts w:ascii="Arial Narrow" w:eastAsia="Aptos" w:hAnsi="Arial Narrow" w:cs="Times New Roman"/>
          <w:sz w:val="22"/>
          <w:szCs w:val="22"/>
          <w:lang w:eastAsia="pt-BR"/>
        </w:rPr>
        <w:t>IV.</w:t>
      </w:r>
      <w:r w:rsidR="007268B1" w:rsidRPr="007268B1">
        <w:rPr>
          <w:rFonts w:ascii="Arial Narrow" w:eastAsia="Aptos" w:hAnsi="Arial Narrow" w:cs="Times New Roman"/>
          <w:sz w:val="22"/>
          <w:szCs w:val="22"/>
          <w:lang w:eastAsia="pt-BR"/>
        </w:rPr>
        <w:tab/>
        <w:t>Climatização</w:t>
      </w:r>
    </w:p>
    <w:p w14:paraId="2CE6CCF8" w14:textId="69420A48" w:rsidR="00914C43" w:rsidRDefault="007268B1" w:rsidP="007268B1">
      <w:pPr>
        <w:spacing w:after="0" w:line="240" w:lineRule="auto"/>
        <w:ind w:left="1416" w:right="-1"/>
        <w:jc w:val="both"/>
        <w:rPr>
          <w:rFonts w:ascii="Arial Narrow" w:eastAsia="Aptos" w:hAnsi="Arial Narrow" w:cs="Times New Roman"/>
          <w:sz w:val="22"/>
          <w:szCs w:val="22"/>
          <w:lang w:eastAsia="pt-BR"/>
        </w:rPr>
      </w:pPr>
      <w:r w:rsidRPr="007268B1">
        <w:rPr>
          <w:rFonts w:ascii="Arial Narrow" w:eastAsia="Aptos" w:hAnsi="Arial Narrow" w:cs="Times New Roman"/>
          <w:sz w:val="22"/>
          <w:szCs w:val="22"/>
          <w:lang w:eastAsia="pt-BR"/>
        </w:rPr>
        <w:t>•</w:t>
      </w:r>
      <w:r>
        <w:rPr>
          <w:rFonts w:ascii="Arial Narrow" w:eastAsia="Aptos" w:hAnsi="Arial Narrow" w:cs="Times New Roman"/>
          <w:sz w:val="22"/>
          <w:szCs w:val="22"/>
          <w:lang w:eastAsia="pt-BR"/>
        </w:rPr>
        <w:t xml:space="preserve"> </w:t>
      </w:r>
      <w:r w:rsidRPr="007268B1">
        <w:rPr>
          <w:rFonts w:ascii="Arial Narrow" w:eastAsia="Aptos" w:hAnsi="Arial Narrow" w:cs="Times New Roman"/>
          <w:sz w:val="22"/>
          <w:szCs w:val="22"/>
          <w:lang w:eastAsia="pt-BR"/>
        </w:rPr>
        <w:t>A contratada deverá realizar o redimensionamento do sistema de climatização, prevendo o remanejamento integral das máquinas de ar-condicionado existentes, de forma a atender o novo layout proposto, incluindo fornecimento de infra, tubulações, gás e todos os demais itens para funcionamento adequado.</w:t>
      </w:r>
      <w:r w:rsidR="00FA2BC8">
        <w:rPr>
          <w:rFonts w:ascii="Arial Narrow" w:eastAsia="Aptos" w:hAnsi="Arial Narrow" w:cs="Times New Roman"/>
          <w:sz w:val="22"/>
          <w:szCs w:val="22"/>
          <w:lang w:eastAsia="pt-BR"/>
        </w:rPr>
        <w:br/>
      </w:r>
    </w:p>
    <w:p w14:paraId="51E218C9" w14:textId="39628B54" w:rsidR="00451A9D" w:rsidRPr="00451A9D" w:rsidRDefault="00451A9D" w:rsidP="00451A9D">
      <w:pPr>
        <w:spacing w:after="0" w:line="240" w:lineRule="auto"/>
        <w:ind w:left="708" w:right="-1"/>
        <w:jc w:val="both"/>
        <w:rPr>
          <w:rFonts w:ascii="Arial Narrow" w:eastAsia="Aptos" w:hAnsi="Arial Narrow" w:cs="Times New Roman"/>
          <w:sz w:val="22"/>
          <w:szCs w:val="22"/>
          <w:lang w:eastAsia="pt-BR"/>
        </w:rPr>
      </w:pPr>
      <w:r w:rsidRPr="00451A9D">
        <w:rPr>
          <w:rFonts w:ascii="Arial Narrow" w:eastAsia="Aptos" w:hAnsi="Arial Narrow" w:cs="Times New Roman"/>
          <w:sz w:val="22"/>
          <w:szCs w:val="22"/>
          <w:lang w:eastAsia="pt-BR"/>
        </w:rPr>
        <w:t>V.</w:t>
      </w:r>
      <w:r>
        <w:rPr>
          <w:rFonts w:ascii="Arial Narrow" w:eastAsia="Aptos" w:hAnsi="Arial Narrow" w:cs="Times New Roman"/>
          <w:sz w:val="22"/>
          <w:szCs w:val="22"/>
          <w:lang w:eastAsia="pt-BR"/>
        </w:rPr>
        <w:t xml:space="preserve"> </w:t>
      </w:r>
      <w:r w:rsidRPr="00451A9D">
        <w:rPr>
          <w:rFonts w:ascii="Arial Narrow" w:eastAsia="Aptos" w:hAnsi="Arial Narrow" w:cs="Times New Roman"/>
          <w:sz w:val="22"/>
          <w:szCs w:val="22"/>
          <w:lang w:eastAsia="pt-BR"/>
        </w:rPr>
        <w:t>Iluminação e Forro</w:t>
      </w:r>
    </w:p>
    <w:p w14:paraId="69DDBF05" w14:textId="4494AD1F" w:rsidR="00451A9D" w:rsidRPr="00451A9D" w:rsidRDefault="00451A9D" w:rsidP="00451A9D">
      <w:pPr>
        <w:spacing w:after="0" w:line="240" w:lineRule="auto"/>
        <w:ind w:left="1416" w:right="-1"/>
        <w:jc w:val="both"/>
        <w:rPr>
          <w:rFonts w:ascii="Arial Narrow" w:eastAsia="Aptos" w:hAnsi="Arial Narrow" w:cs="Times New Roman"/>
          <w:sz w:val="22"/>
          <w:szCs w:val="22"/>
          <w:lang w:eastAsia="pt-BR"/>
        </w:rPr>
      </w:pPr>
      <w:r w:rsidRPr="00451A9D">
        <w:rPr>
          <w:rFonts w:ascii="Arial Narrow" w:eastAsia="Aptos" w:hAnsi="Arial Narrow" w:cs="Times New Roman"/>
          <w:sz w:val="22"/>
          <w:szCs w:val="22"/>
          <w:lang w:eastAsia="pt-BR"/>
        </w:rPr>
        <w:t>•</w:t>
      </w:r>
      <w:r>
        <w:rPr>
          <w:rFonts w:ascii="Arial Narrow" w:eastAsia="Aptos" w:hAnsi="Arial Narrow" w:cs="Times New Roman"/>
          <w:sz w:val="22"/>
          <w:szCs w:val="22"/>
          <w:lang w:eastAsia="pt-BR"/>
        </w:rPr>
        <w:t xml:space="preserve"> </w:t>
      </w:r>
      <w:r w:rsidRPr="00451A9D">
        <w:rPr>
          <w:rFonts w:ascii="Arial Narrow" w:eastAsia="Aptos" w:hAnsi="Arial Narrow" w:cs="Times New Roman"/>
          <w:sz w:val="22"/>
          <w:szCs w:val="22"/>
          <w:lang w:eastAsia="pt-BR"/>
        </w:rPr>
        <w:t>Realocação de luminárias existentes;</w:t>
      </w:r>
    </w:p>
    <w:p w14:paraId="7AF60126" w14:textId="38E8AD0C" w:rsidR="00451A9D" w:rsidRPr="00451A9D" w:rsidRDefault="00451A9D" w:rsidP="00451A9D">
      <w:pPr>
        <w:spacing w:after="0" w:line="240" w:lineRule="auto"/>
        <w:ind w:left="1416" w:right="-1"/>
        <w:jc w:val="both"/>
        <w:rPr>
          <w:rFonts w:ascii="Arial Narrow" w:eastAsia="Aptos" w:hAnsi="Arial Narrow" w:cs="Times New Roman"/>
          <w:sz w:val="22"/>
          <w:szCs w:val="22"/>
          <w:lang w:eastAsia="pt-BR"/>
        </w:rPr>
      </w:pPr>
      <w:r w:rsidRPr="00451A9D">
        <w:rPr>
          <w:rFonts w:ascii="Arial Narrow" w:eastAsia="Aptos" w:hAnsi="Arial Narrow" w:cs="Times New Roman"/>
          <w:sz w:val="22"/>
          <w:szCs w:val="22"/>
          <w:lang w:eastAsia="pt-BR"/>
        </w:rPr>
        <w:t>•</w:t>
      </w:r>
      <w:r>
        <w:rPr>
          <w:rFonts w:ascii="Arial Narrow" w:eastAsia="Aptos" w:hAnsi="Arial Narrow" w:cs="Times New Roman"/>
          <w:sz w:val="22"/>
          <w:szCs w:val="22"/>
          <w:lang w:eastAsia="pt-BR"/>
        </w:rPr>
        <w:t xml:space="preserve"> </w:t>
      </w:r>
      <w:r w:rsidRPr="00451A9D">
        <w:rPr>
          <w:rFonts w:ascii="Arial Narrow" w:eastAsia="Aptos" w:hAnsi="Arial Narrow" w:cs="Times New Roman"/>
          <w:sz w:val="22"/>
          <w:szCs w:val="22"/>
          <w:lang w:eastAsia="pt-BR"/>
        </w:rPr>
        <w:t>Instalação de novas luminárias;</w:t>
      </w:r>
    </w:p>
    <w:p w14:paraId="4A9702F1" w14:textId="2700475B" w:rsidR="00451A9D" w:rsidRPr="00451A9D" w:rsidRDefault="00451A9D" w:rsidP="00451A9D">
      <w:pPr>
        <w:spacing w:after="0" w:line="240" w:lineRule="auto"/>
        <w:ind w:left="1416" w:right="-1"/>
        <w:jc w:val="both"/>
        <w:rPr>
          <w:rFonts w:ascii="Arial Narrow" w:eastAsia="Aptos" w:hAnsi="Arial Narrow" w:cs="Times New Roman"/>
          <w:sz w:val="22"/>
          <w:szCs w:val="22"/>
          <w:lang w:eastAsia="pt-BR"/>
        </w:rPr>
      </w:pPr>
      <w:r w:rsidRPr="00451A9D">
        <w:rPr>
          <w:rFonts w:ascii="Arial Narrow" w:eastAsia="Aptos" w:hAnsi="Arial Narrow" w:cs="Times New Roman"/>
          <w:sz w:val="22"/>
          <w:szCs w:val="22"/>
          <w:lang w:eastAsia="pt-BR"/>
        </w:rPr>
        <w:t>•</w:t>
      </w:r>
      <w:r>
        <w:rPr>
          <w:rFonts w:ascii="Arial Narrow" w:eastAsia="Aptos" w:hAnsi="Arial Narrow" w:cs="Times New Roman"/>
          <w:sz w:val="22"/>
          <w:szCs w:val="22"/>
          <w:lang w:eastAsia="pt-BR"/>
        </w:rPr>
        <w:t xml:space="preserve"> </w:t>
      </w:r>
      <w:r w:rsidRPr="00451A9D">
        <w:rPr>
          <w:rFonts w:ascii="Arial Narrow" w:eastAsia="Aptos" w:hAnsi="Arial Narrow" w:cs="Times New Roman"/>
          <w:sz w:val="22"/>
          <w:szCs w:val="22"/>
          <w:lang w:eastAsia="pt-BR"/>
        </w:rPr>
        <w:t>Recomposição e ajustes no forro mineral;</w:t>
      </w:r>
    </w:p>
    <w:p w14:paraId="1E58C65F" w14:textId="2A0ACB94" w:rsidR="00451A9D" w:rsidRPr="00451A9D" w:rsidRDefault="00451A9D" w:rsidP="00451A9D">
      <w:pPr>
        <w:spacing w:after="0" w:line="240" w:lineRule="auto"/>
        <w:ind w:left="1416" w:right="-1"/>
        <w:jc w:val="both"/>
        <w:rPr>
          <w:rFonts w:ascii="Arial Narrow" w:eastAsia="Aptos" w:hAnsi="Arial Narrow" w:cs="Times New Roman"/>
          <w:sz w:val="22"/>
          <w:szCs w:val="22"/>
          <w:lang w:eastAsia="pt-BR"/>
        </w:rPr>
      </w:pPr>
      <w:r w:rsidRPr="00451A9D">
        <w:rPr>
          <w:rFonts w:ascii="Arial Narrow" w:eastAsia="Aptos" w:hAnsi="Arial Narrow" w:cs="Times New Roman"/>
          <w:sz w:val="22"/>
          <w:szCs w:val="22"/>
          <w:lang w:eastAsia="pt-BR"/>
        </w:rPr>
        <w:t>•</w:t>
      </w:r>
      <w:r>
        <w:rPr>
          <w:rFonts w:ascii="Arial Narrow" w:eastAsia="Aptos" w:hAnsi="Arial Narrow" w:cs="Times New Roman"/>
          <w:sz w:val="22"/>
          <w:szCs w:val="22"/>
          <w:lang w:eastAsia="pt-BR"/>
        </w:rPr>
        <w:t xml:space="preserve"> </w:t>
      </w:r>
      <w:r w:rsidRPr="00451A9D">
        <w:rPr>
          <w:rFonts w:ascii="Arial Narrow" w:eastAsia="Aptos" w:hAnsi="Arial Narrow" w:cs="Times New Roman"/>
          <w:sz w:val="22"/>
          <w:szCs w:val="22"/>
          <w:lang w:eastAsia="pt-BR"/>
        </w:rPr>
        <w:t>Complemento de forro mineral;</w:t>
      </w:r>
    </w:p>
    <w:p w14:paraId="535380FF" w14:textId="190C3C50" w:rsidR="007268B1" w:rsidRDefault="00451A9D" w:rsidP="00451A9D">
      <w:pPr>
        <w:spacing w:after="0" w:line="240" w:lineRule="auto"/>
        <w:ind w:left="1416" w:right="-1"/>
        <w:jc w:val="both"/>
        <w:rPr>
          <w:rFonts w:ascii="Arial Narrow" w:eastAsia="Aptos" w:hAnsi="Arial Narrow" w:cs="Times New Roman"/>
          <w:sz w:val="22"/>
          <w:szCs w:val="22"/>
          <w:lang w:eastAsia="pt-BR"/>
        </w:rPr>
      </w:pPr>
      <w:r w:rsidRPr="00451A9D">
        <w:rPr>
          <w:rFonts w:ascii="Arial Narrow" w:eastAsia="Aptos" w:hAnsi="Arial Narrow" w:cs="Times New Roman"/>
          <w:sz w:val="22"/>
          <w:szCs w:val="22"/>
          <w:lang w:eastAsia="pt-BR"/>
        </w:rPr>
        <w:t>•</w:t>
      </w:r>
      <w:r>
        <w:rPr>
          <w:rFonts w:ascii="Arial Narrow" w:eastAsia="Aptos" w:hAnsi="Arial Narrow" w:cs="Times New Roman"/>
          <w:sz w:val="22"/>
          <w:szCs w:val="22"/>
          <w:lang w:eastAsia="pt-BR"/>
        </w:rPr>
        <w:t xml:space="preserve"> </w:t>
      </w:r>
      <w:r w:rsidRPr="00451A9D">
        <w:rPr>
          <w:rFonts w:ascii="Arial Narrow" w:eastAsia="Aptos" w:hAnsi="Arial Narrow" w:cs="Times New Roman"/>
          <w:sz w:val="22"/>
          <w:szCs w:val="22"/>
          <w:lang w:eastAsia="pt-BR"/>
        </w:rPr>
        <w:t>Execução de forro em locais determinados conforme projeto.</w:t>
      </w:r>
    </w:p>
    <w:p w14:paraId="21EAB7B4" w14:textId="77777777" w:rsidR="007268B1" w:rsidRDefault="007268B1" w:rsidP="007268B1">
      <w:pPr>
        <w:spacing w:after="0" w:line="240" w:lineRule="auto"/>
        <w:ind w:right="-1"/>
        <w:jc w:val="both"/>
        <w:rPr>
          <w:rFonts w:ascii="Arial Narrow" w:eastAsia="Aptos" w:hAnsi="Arial Narrow" w:cs="Times New Roman"/>
          <w:sz w:val="22"/>
          <w:szCs w:val="22"/>
          <w:lang w:eastAsia="pt-BR"/>
        </w:rPr>
      </w:pPr>
    </w:p>
    <w:p w14:paraId="1EB11290" w14:textId="01E609E4" w:rsidR="005840F6" w:rsidRPr="005840F6" w:rsidRDefault="005840F6" w:rsidP="003A0F55">
      <w:pPr>
        <w:spacing w:after="0" w:line="240" w:lineRule="auto"/>
        <w:ind w:left="708" w:right="-1"/>
        <w:jc w:val="both"/>
        <w:rPr>
          <w:rFonts w:ascii="Arial Narrow" w:eastAsia="Aptos" w:hAnsi="Arial Narrow" w:cs="Times New Roman"/>
          <w:sz w:val="22"/>
          <w:szCs w:val="22"/>
          <w:lang w:eastAsia="pt-BR"/>
        </w:rPr>
      </w:pPr>
      <w:r w:rsidRPr="005840F6">
        <w:rPr>
          <w:rFonts w:ascii="Arial Narrow" w:eastAsia="Aptos" w:hAnsi="Arial Narrow" w:cs="Times New Roman"/>
          <w:sz w:val="22"/>
          <w:szCs w:val="22"/>
          <w:lang w:eastAsia="pt-BR"/>
        </w:rPr>
        <w:t>VI.</w:t>
      </w:r>
      <w:r>
        <w:rPr>
          <w:rFonts w:ascii="Arial Narrow" w:eastAsia="Aptos" w:hAnsi="Arial Narrow" w:cs="Times New Roman"/>
          <w:sz w:val="22"/>
          <w:szCs w:val="22"/>
          <w:lang w:eastAsia="pt-BR"/>
        </w:rPr>
        <w:t xml:space="preserve"> </w:t>
      </w:r>
      <w:r w:rsidRPr="005840F6">
        <w:rPr>
          <w:rFonts w:ascii="Arial Narrow" w:eastAsia="Aptos" w:hAnsi="Arial Narrow" w:cs="Times New Roman"/>
          <w:sz w:val="22"/>
          <w:szCs w:val="22"/>
          <w:lang w:eastAsia="pt-BR"/>
        </w:rPr>
        <w:t>Instalações Elétricas e Lógicas</w:t>
      </w:r>
    </w:p>
    <w:p w14:paraId="0A21E3B3" w14:textId="7A46AE25" w:rsidR="005840F6" w:rsidRPr="005840F6" w:rsidRDefault="005840F6" w:rsidP="003A0F55">
      <w:pPr>
        <w:spacing w:after="0" w:line="240" w:lineRule="auto"/>
        <w:ind w:left="1416" w:right="-1"/>
        <w:jc w:val="both"/>
        <w:rPr>
          <w:rFonts w:ascii="Arial Narrow" w:eastAsia="Aptos" w:hAnsi="Arial Narrow" w:cs="Times New Roman"/>
          <w:sz w:val="22"/>
          <w:szCs w:val="22"/>
          <w:lang w:eastAsia="pt-BR"/>
        </w:rPr>
      </w:pPr>
      <w:r w:rsidRPr="005840F6">
        <w:rPr>
          <w:rFonts w:ascii="Arial Narrow" w:eastAsia="Aptos" w:hAnsi="Arial Narrow" w:cs="Times New Roman"/>
          <w:sz w:val="22"/>
          <w:szCs w:val="22"/>
          <w:lang w:eastAsia="pt-BR"/>
        </w:rPr>
        <w:t>•</w:t>
      </w:r>
      <w:r>
        <w:rPr>
          <w:rFonts w:ascii="Arial Narrow" w:eastAsia="Aptos" w:hAnsi="Arial Narrow" w:cs="Times New Roman"/>
          <w:sz w:val="22"/>
          <w:szCs w:val="22"/>
          <w:lang w:eastAsia="pt-BR"/>
        </w:rPr>
        <w:t xml:space="preserve"> </w:t>
      </w:r>
      <w:r w:rsidRPr="005840F6">
        <w:rPr>
          <w:rFonts w:ascii="Arial Narrow" w:eastAsia="Aptos" w:hAnsi="Arial Narrow" w:cs="Times New Roman"/>
          <w:sz w:val="22"/>
          <w:szCs w:val="22"/>
          <w:lang w:eastAsia="pt-BR"/>
        </w:rPr>
        <w:t>Instalação de pontos elétricos e de dados para estações de trabalho;</w:t>
      </w:r>
    </w:p>
    <w:p w14:paraId="51290525" w14:textId="30FA8566" w:rsidR="005840F6" w:rsidRPr="005840F6" w:rsidRDefault="005840F6" w:rsidP="003A0F55">
      <w:pPr>
        <w:spacing w:after="0" w:line="240" w:lineRule="auto"/>
        <w:ind w:left="1416" w:right="-1"/>
        <w:jc w:val="both"/>
        <w:rPr>
          <w:rFonts w:ascii="Arial Narrow" w:eastAsia="Aptos" w:hAnsi="Arial Narrow" w:cs="Times New Roman"/>
          <w:sz w:val="22"/>
          <w:szCs w:val="22"/>
          <w:lang w:eastAsia="pt-BR"/>
        </w:rPr>
      </w:pPr>
      <w:r w:rsidRPr="005840F6">
        <w:rPr>
          <w:rFonts w:ascii="Arial Narrow" w:eastAsia="Aptos" w:hAnsi="Arial Narrow" w:cs="Times New Roman"/>
          <w:sz w:val="22"/>
          <w:szCs w:val="22"/>
          <w:lang w:eastAsia="pt-BR"/>
        </w:rPr>
        <w:t>•</w:t>
      </w:r>
      <w:r>
        <w:rPr>
          <w:rFonts w:ascii="Arial Narrow" w:eastAsia="Aptos" w:hAnsi="Arial Narrow" w:cs="Times New Roman"/>
          <w:sz w:val="22"/>
          <w:szCs w:val="22"/>
          <w:lang w:eastAsia="pt-BR"/>
        </w:rPr>
        <w:t xml:space="preserve"> </w:t>
      </w:r>
      <w:r w:rsidRPr="005840F6">
        <w:rPr>
          <w:rFonts w:ascii="Arial Narrow" w:eastAsia="Aptos" w:hAnsi="Arial Narrow" w:cs="Times New Roman"/>
          <w:sz w:val="22"/>
          <w:szCs w:val="22"/>
          <w:lang w:eastAsia="pt-BR"/>
        </w:rPr>
        <w:t>Instalação de pontos para impressoras;</w:t>
      </w:r>
    </w:p>
    <w:p w14:paraId="2DB74258" w14:textId="4570C8B3" w:rsidR="005840F6" w:rsidRPr="005840F6" w:rsidRDefault="005840F6" w:rsidP="003A0F55">
      <w:pPr>
        <w:spacing w:after="0" w:line="240" w:lineRule="auto"/>
        <w:ind w:left="1416" w:right="-1"/>
        <w:jc w:val="both"/>
        <w:rPr>
          <w:rFonts w:ascii="Arial Narrow" w:eastAsia="Aptos" w:hAnsi="Arial Narrow" w:cs="Times New Roman"/>
          <w:sz w:val="22"/>
          <w:szCs w:val="22"/>
          <w:lang w:eastAsia="pt-BR"/>
        </w:rPr>
      </w:pPr>
      <w:r w:rsidRPr="005840F6">
        <w:rPr>
          <w:rFonts w:ascii="Arial Narrow" w:eastAsia="Aptos" w:hAnsi="Arial Narrow" w:cs="Times New Roman"/>
          <w:sz w:val="22"/>
          <w:szCs w:val="22"/>
          <w:lang w:eastAsia="pt-BR"/>
        </w:rPr>
        <w:t>•</w:t>
      </w:r>
      <w:r>
        <w:rPr>
          <w:rFonts w:ascii="Arial Narrow" w:eastAsia="Aptos" w:hAnsi="Arial Narrow" w:cs="Times New Roman"/>
          <w:sz w:val="22"/>
          <w:szCs w:val="22"/>
          <w:lang w:eastAsia="pt-BR"/>
        </w:rPr>
        <w:t xml:space="preserve"> </w:t>
      </w:r>
      <w:r w:rsidRPr="005840F6">
        <w:rPr>
          <w:rFonts w:ascii="Arial Narrow" w:eastAsia="Aptos" w:hAnsi="Arial Narrow" w:cs="Times New Roman"/>
          <w:sz w:val="22"/>
          <w:szCs w:val="22"/>
          <w:lang w:eastAsia="pt-BR"/>
        </w:rPr>
        <w:t xml:space="preserve">Instalação de pontos para </w:t>
      </w:r>
      <w:proofErr w:type="spellStart"/>
      <w:r w:rsidRPr="005840F6">
        <w:rPr>
          <w:rFonts w:ascii="Arial Narrow" w:eastAsia="Aptos" w:hAnsi="Arial Narrow" w:cs="Times New Roman"/>
          <w:sz w:val="22"/>
          <w:szCs w:val="22"/>
          <w:lang w:eastAsia="pt-BR"/>
        </w:rPr>
        <w:t>TV’s</w:t>
      </w:r>
      <w:proofErr w:type="spellEnd"/>
      <w:r w:rsidRPr="005840F6">
        <w:rPr>
          <w:rFonts w:ascii="Arial Narrow" w:eastAsia="Aptos" w:hAnsi="Arial Narrow" w:cs="Times New Roman"/>
          <w:sz w:val="22"/>
          <w:szCs w:val="22"/>
          <w:lang w:eastAsia="pt-BR"/>
        </w:rPr>
        <w:t>;</w:t>
      </w:r>
    </w:p>
    <w:p w14:paraId="6A790501" w14:textId="5D7438E5" w:rsidR="005840F6" w:rsidRPr="005840F6" w:rsidRDefault="005840F6" w:rsidP="003A0F55">
      <w:pPr>
        <w:spacing w:after="0" w:line="240" w:lineRule="auto"/>
        <w:ind w:left="1416" w:right="-1"/>
        <w:jc w:val="both"/>
        <w:rPr>
          <w:rFonts w:ascii="Arial Narrow" w:eastAsia="Aptos" w:hAnsi="Arial Narrow" w:cs="Times New Roman"/>
          <w:sz w:val="22"/>
          <w:szCs w:val="22"/>
          <w:lang w:eastAsia="pt-BR"/>
        </w:rPr>
      </w:pPr>
      <w:r w:rsidRPr="005840F6">
        <w:rPr>
          <w:rFonts w:ascii="Arial Narrow" w:eastAsia="Aptos" w:hAnsi="Arial Narrow" w:cs="Times New Roman"/>
          <w:sz w:val="22"/>
          <w:szCs w:val="22"/>
          <w:lang w:eastAsia="pt-BR"/>
        </w:rPr>
        <w:t>•</w:t>
      </w:r>
      <w:r>
        <w:rPr>
          <w:rFonts w:ascii="Arial Narrow" w:eastAsia="Aptos" w:hAnsi="Arial Narrow" w:cs="Times New Roman"/>
          <w:sz w:val="22"/>
          <w:szCs w:val="22"/>
          <w:lang w:eastAsia="pt-BR"/>
        </w:rPr>
        <w:t xml:space="preserve"> </w:t>
      </w:r>
      <w:r w:rsidRPr="005840F6">
        <w:rPr>
          <w:rFonts w:ascii="Arial Narrow" w:eastAsia="Aptos" w:hAnsi="Arial Narrow" w:cs="Times New Roman"/>
          <w:sz w:val="22"/>
          <w:szCs w:val="22"/>
          <w:lang w:eastAsia="pt-BR"/>
        </w:rPr>
        <w:t>Instalação de tomadas e interruptores;</w:t>
      </w:r>
    </w:p>
    <w:p w14:paraId="13AD90FB" w14:textId="75CDC62A" w:rsidR="00451A9D" w:rsidRDefault="005840F6" w:rsidP="003A0F55">
      <w:pPr>
        <w:spacing w:after="0" w:line="240" w:lineRule="auto"/>
        <w:ind w:left="1416" w:right="-1"/>
        <w:jc w:val="both"/>
        <w:rPr>
          <w:rFonts w:ascii="Arial Narrow" w:eastAsia="Aptos" w:hAnsi="Arial Narrow" w:cs="Times New Roman"/>
          <w:sz w:val="22"/>
          <w:szCs w:val="22"/>
          <w:lang w:eastAsia="pt-BR"/>
        </w:rPr>
      </w:pPr>
      <w:r w:rsidRPr="005840F6">
        <w:rPr>
          <w:rFonts w:ascii="Arial Narrow" w:eastAsia="Aptos" w:hAnsi="Arial Narrow" w:cs="Times New Roman"/>
          <w:sz w:val="22"/>
          <w:szCs w:val="22"/>
          <w:lang w:eastAsia="pt-BR"/>
        </w:rPr>
        <w:t>•</w:t>
      </w:r>
      <w:r>
        <w:rPr>
          <w:rFonts w:ascii="Arial Narrow" w:eastAsia="Aptos" w:hAnsi="Arial Narrow" w:cs="Times New Roman"/>
          <w:sz w:val="22"/>
          <w:szCs w:val="22"/>
          <w:lang w:eastAsia="pt-BR"/>
        </w:rPr>
        <w:t xml:space="preserve"> </w:t>
      </w:r>
      <w:r w:rsidRPr="005840F6">
        <w:rPr>
          <w:rFonts w:ascii="Arial Narrow" w:eastAsia="Aptos" w:hAnsi="Arial Narrow" w:cs="Times New Roman"/>
          <w:sz w:val="22"/>
          <w:szCs w:val="22"/>
          <w:lang w:eastAsia="pt-BR"/>
        </w:rPr>
        <w:t>Implantação de infraestrutura para sistemas de vídeo e videoconferência.</w:t>
      </w:r>
    </w:p>
    <w:p w14:paraId="695F74BF" w14:textId="230A098D" w:rsidR="003A0F55" w:rsidRPr="003A0F55" w:rsidRDefault="003A0F55" w:rsidP="003A0F55">
      <w:pPr>
        <w:spacing w:after="0" w:line="240" w:lineRule="auto"/>
        <w:ind w:left="1416" w:right="-1"/>
        <w:jc w:val="both"/>
        <w:rPr>
          <w:rFonts w:ascii="Arial Narrow" w:eastAsia="Aptos" w:hAnsi="Arial Narrow" w:cs="Times New Roman"/>
          <w:sz w:val="22"/>
          <w:szCs w:val="22"/>
          <w:lang w:eastAsia="pt-BR"/>
        </w:rPr>
      </w:pPr>
      <w:r w:rsidRPr="003A0F55">
        <w:rPr>
          <w:rFonts w:ascii="Arial Narrow" w:eastAsia="Aptos" w:hAnsi="Arial Narrow" w:cs="Times New Roman"/>
          <w:sz w:val="22"/>
          <w:szCs w:val="22"/>
          <w:lang w:eastAsia="pt-BR"/>
        </w:rPr>
        <w:t>•</w:t>
      </w:r>
      <w:r>
        <w:rPr>
          <w:rFonts w:ascii="Arial Narrow" w:eastAsia="Aptos" w:hAnsi="Arial Narrow" w:cs="Times New Roman"/>
          <w:sz w:val="22"/>
          <w:szCs w:val="22"/>
          <w:lang w:eastAsia="pt-BR"/>
        </w:rPr>
        <w:t xml:space="preserve"> </w:t>
      </w:r>
      <w:r w:rsidRPr="003A0F55">
        <w:rPr>
          <w:rFonts w:ascii="Arial Narrow" w:eastAsia="Aptos" w:hAnsi="Arial Narrow" w:cs="Times New Roman"/>
          <w:sz w:val="22"/>
          <w:szCs w:val="22"/>
          <w:lang w:eastAsia="pt-BR"/>
        </w:rPr>
        <w:t xml:space="preserve">Será permitido o reaproveitamento da infraestrutura de dados apenas para casos em que o cabeamento seja CAT c </w:t>
      </w:r>
      <w:proofErr w:type="spellStart"/>
      <w:r w:rsidRPr="003A0F55">
        <w:rPr>
          <w:rFonts w:ascii="Arial Narrow" w:eastAsia="Aptos" w:hAnsi="Arial Narrow" w:cs="Times New Roman"/>
          <w:sz w:val="22"/>
          <w:szCs w:val="22"/>
          <w:lang w:eastAsia="pt-BR"/>
        </w:rPr>
        <w:t>gigalan</w:t>
      </w:r>
      <w:proofErr w:type="spellEnd"/>
      <w:r w:rsidRPr="003A0F55">
        <w:rPr>
          <w:rFonts w:ascii="Arial Narrow" w:eastAsia="Aptos" w:hAnsi="Arial Narrow" w:cs="Times New Roman"/>
          <w:sz w:val="22"/>
          <w:szCs w:val="22"/>
          <w:lang w:eastAsia="pt-BR"/>
        </w:rPr>
        <w:t xml:space="preserve"> ou </w:t>
      </w:r>
      <w:proofErr w:type="spellStart"/>
      <w:r w:rsidRPr="003A0F55">
        <w:rPr>
          <w:rFonts w:ascii="Arial Narrow" w:eastAsia="Aptos" w:hAnsi="Arial Narrow" w:cs="Times New Roman"/>
          <w:sz w:val="22"/>
          <w:szCs w:val="22"/>
          <w:lang w:eastAsia="pt-BR"/>
        </w:rPr>
        <w:t>multilan</w:t>
      </w:r>
      <w:proofErr w:type="spellEnd"/>
      <w:r w:rsidRPr="003A0F55">
        <w:rPr>
          <w:rFonts w:ascii="Arial Narrow" w:eastAsia="Aptos" w:hAnsi="Arial Narrow" w:cs="Times New Roman"/>
          <w:sz w:val="22"/>
          <w:szCs w:val="22"/>
          <w:lang w:eastAsia="pt-BR"/>
        </w:rPr>
        <w:t>, qualquer outra especificação existente deverá ser integralmente substituída;</w:t>
      </w:r>
    </w:p>
    <w:p w14:paraId="0E0EB355" w14:textId="219D351A" w:rsidR="003A0F55" w:rsidRPr="003A0F55" w:rsidRDefault="003A0F55" w:rsidP="003A0F55">
      <w:pPr>
        <w:spacing w:after="0" w:line="240" w:lineRule="auto"/>
        <w:ind w:left="1416" w:right="-1"/>
        <w:jc w:val="both"/>
        <w:rPr>
          <w:rFonts w:ascii="Arial Narrow" w:eastAsia="Aptos" w:hAnsi="Arial Narrow" w:cs="Times New Roman"/>
          <w:sz w:val="22"/>
          <w:szCs w:val="22"/>
          <w:lang w:eastAsia="pt-BR"/>
        </w:rPr>
      </w:pPr>
      <w:r w:rsidRPr="003A0F55">
        <w:rPr>
          <w:rFonts w:ascii="Arial Narrow" w:eastAsia="Aptos" w:hAnsi="Arial Narrow" w:cs="Times New Roman"/>
          <w:sz w:val="22"/>
          <w:szCs w:val="22"/>
          <w:lang w:eastAsia="pt-BR"/>
        </w:rPr>
        <w:t>•</w:t>
      </w:r>
      <w:r>
        <w:rPr>
          <w:rFonts w:ascii="Arial Narrow" w:eastAsia="Aptos" w:hAnsi="Arial Narrow" w:cs="Times New Roman"/>
          <w:sz w:val="22"/>
          <w:szCs w:val="22"/>
          <w:lang w:eastAsia="pt-BR"/>
        </w:rPr>
        <w:t xml:space="preserve"> </w:t>
      </w:r>
      <w:r w:rsidRPr="003A0F55">
        <w:rPr>
          <w:rFonts w:ascii="Arial Narrow" w:eastAsia="Aptos" w:hAnsi="Arial Narrow" w:cs="Times New Roman"/>
          <w:sz w:val="22"/>
          <w:szCs w:val="22"/>
          <w:lang w:eastAsia="pt-BR"/>
        </w:rPr>
        <w:t>Para execução de nova infraestrutura de cabeamento de dados deverão ser executadas caixas de consolidação no forro, permitindo maior flexibilidade de ajustes de layout e melhorias futuras no pavimento;</w:t>
      </w:r>
    </w:p>
    <w:p w14:paraId="4BCE761A" w14:textId="69B83D7A" w:rsidR="005840F6" w:rsidRDefault="003A0F55" w:rsidP="003A0F55">
      <w:pPr>
        <w:spacing w:after="0" w:line="240" w:lineRule="auto"/>
        <w:ind w:left="1416" w:right="-1"/>
        <w:jc w:val="both"/>
        <w:rPr>
          <w:rFonts w:ascii="Arial Narrow" w:eastAsia="Aptos" w:hAnsi="Arial Narrow" w:cs="Times New Roman"/>
          <w:sz w:val="22"/>
          <w:szCs w:val="22"/>
          <w:lang w:eastAsia="pt-BR"/>
        </w:rPr>
      </w:pPr>
      <w:r w:rsidRPr="003A0F55">
        <w:rPr>
          <w:rFonts w:ascii="Arial Narrow" w:eastAsia="Aptos" w:hAnsi="Arial Narrow" w:cs="Times New Roman"/>
          <w:sz w:val="22"/>
          <w:szCs w:val="22"/>
          <w:lang w:eastAsia="pt-BR"/>
        </w:rPr>
        <w:t>•</w:t>
      </w:r>
      <w:r>
        <w:rPr>
          <w:rFonts w:ascii="Arial Narrow" w:eastAsia="Aptos" w:hAnsi="Arial Narrow" w:cs="Times New Roman"/>
          <w:sz w:val="22"/>
          <w:szCs w:val="22"/>
          <w:lang w:eastAsia="pt-BR"/>
        </w:rPr>
        <w:t xml:space="preserve"> </w:t>
      </w:r>
      <w:r w:rsidRPr="003A0F55">
        <w:rPr>
          <w:rFonts w:ascii="Arial Narrow" w:eastAsia="Aptos" w:hAnsi="Arial Narrow" w:cs="Times New Roman"/>
          <w:sz w:val="22"/>
          <w:szCs w:val="22"/>
          <w:lang w:eastAsia="pt-BR"/>
        </w:rPr>
        <w:t>Não será permitida a emenda de cabos de rede, para novos pontos o cabeamento deverá ser passado deste o rack até o ponto indicado no layout;</w:t>
      </w:r>
    </w:p>
    <w:p w14:paraId="6FD66EA5" w14:textId="77777777" w:rsidR="005840F6" w:rsidRPr="00396A83" w:rsidRDefault="005840F6" w:rsidP="007268B1">
      <w:pPr>
        <w:spacing w:after="0" w:line="240" w:lineRule="auto"/>
        <w:ind w:right="-1"/>
        <w:jc w:val="both"/>
        <w:rPr>
          <w:rFonts w:ascii="Arial Narrow" w:eastAsia="Aptos" w:hAnsi="Arial Narrow" w:cs="Times New Roman"/>
          <w:sz w:val="22"/>
          <w:szCs w:val="22"/>
          <w:lang w:eastAsia="pt-BR"/>
        </w:rPr>
      </w:pPr>
    </w:p>
    <w:p w14:paraId="697E2886" w14:textId="48619467" w:rsidR="00EE762D" w:rsidRPr="00553705" w:rsidRDefault="00EE762D" w:rsidP="00B67D5C">
      <w:pPr>
        <w:pStyle w:val="PargrafodaLista"/>
        <w:numPr>
          <w:ilvl w:val="1"/>
          <w:numId w:val="3"/>
        </w:numPr>
        <w:rPr>
          <w:rFonts w:ascii="Arial Narrow" w:eastAsia="Aptos" w:hAnsi="Arial Narrow" w:cs="Times New Roman"/>
          <w:sz w:val="22"/>
          <w:szCs w:val="22"/>
          <w:lang w:eastAsia="pt-BR"/>
        </w:rPr>
      </w:pPr>
      <w:r w:rsidRPr="00553705">
        <w:rPr>
          <w:rFonts w:ascii="Arial Narrow" w:eastAsia="Aptos" w:hAnsi="Arial Narrow" w:cs="Times New Roman"/>
          <w:sz w:val="22"/>
          <w:szCs w:val="22"/>
          <w:lang w:eastAsia="pt-BR"/>
        </w:rPr>
        <w:t>A CONTRATADA deverá executar todo e qualquer serviço necessário para o devido cumprimento do objeto contratado, mesmo que esse não esteja descrito ou explícito neste documento, conforme o projeto, planilha em anexo a esse TR;</w:t>
      </w:r>
      <w:r w:rsidRPr="00553705">
        <w:rPr>
          <w:rFonts w:ascii="Arial Narrow" w:eastAsia="Aptos" w:hAnsi="Arial Narrow" w:cs="Times New Roman"/>
          <w:sz w:val="22"/>
          <w:szCs w:val="22"/>
          <w:lang w:eastAsia="pt-BR"/>
        </w:rPr>
        <w:br/>
      </w:r>
    </w:p>
    <w:p w14:paraId="51CA7D2F" w14:textId="77777777" w:rsidR="00553705" w:rsidRDefault="00553705" w:rsidP="00B67D5C">
      <w:pPr>
        <w:pStyle w:val="PargrafodaLista"/>
        <w:widowControl w:val="0"/>
        <w:numPr>
          <w:ilvl w:val="1"/>
          <w:numId w:val="3"/>
        </w:numPr>
        <w:tabs>
          <w:tab w:val="left" w:pos="1860"/>
          <w:tab w:val="left" w:pos="1863"/>
        </w:tabs>
        <w:autoSpaceDE w:val="0"/>
        <w:autoSpaceDN w:val="0"/>
        <w:spacing w:after="0" w:line="379" w:lineRule="auto"/>
        <w:ind w:right="97"/>
        <w:contextualSpacing w:val="0"/>
        <w:jc w:val="both"/>
        <w:rPr>
          <w:rFonts w:ascii="Arial Narrow" w:eastAsia="Aptos" w:hAnsi="Arial Narrow" w:cs="Times New Roman"/>
          <w:sz w:val="22"/>
          <w:szCs w:val="22"/>
          <w:lang w:eastAsia="pt-BR"/>
        </w:rPr>
      </w:pPr>
      <w:r w:rsidRPr="00553705">
        <w:rPr>
          <w:rFonts w:ascii="Arial Narrow" w:eastAsia="Aptos" w:hAnsi="Arial Narrow" w:cs="Times New Roman"/>
          <w:sz w:val="22"/>
          <w:szCs w:val="22"/>
          <w:lang w:eastAsia="pt-BR"/>
        </w:rPr>
        <w:t>A CONTRATADA deverá fornecer em sua totalidade os materiais, acessórios, ferramental e mão de obra para o devido cumprimento do objeto contratado.</w:t>
      </w:r>
    </w:p>
    <w:p w14:paraId="03BDE189" w14:textId="77777777" w:rsidR="00602D40" w:rsidRPr="00602D40" w:rsidRDefault="00602D40" w:rsidP="00B67D5C">
      <w:pPr>
        <w:pStyle w:val="PargrafodaLista"/>
        <w:widowControl w:val="0"/>
        <w:numPr>
          <w:ilvl w:val="1"/>
          <w:numId w:val="3"/>
        </w:numPr>
        <w:tabs>
          <w:tab w:val="left" w:pos="1860"/>
          <w:tab w:val="left" w:pos="1863"/>
        </w:tabs>
        <w:autoSpaceDE w:val="0"/>
        <w:autoSpaceDN w:val="0"/>
        <w:spacing w:after="0" w:line="379" w:lineRule="auto"/>
        <w:ind w:right="97"/>
        <w:jc w:val="both"/>
        <w:rPr>
          <w:rFonts w:ascii="Arial Narrow" w:eastAsia="Aptos" w:hAnsi="Arial Narrow" w:cs="Times New Roman"/>
          <w:sz w:val="22"/>
          <w:szCs w:val="22"/>
          <w:lang w:eastAsia="pt-BR"/>
        </w:rPr>
      </w:pPr>
      <w:r w:rsidRPr="00602D40">
        <w:rPr>
          <w:rFonts w:ascii="Arial Narrow" w:eastAsia="Aptos" w:hAnsi="Arial Narrow" w:cs="Times New Roman"/>
          <w:sz w:val="22"/>
          <w:szCs w:val="22"/>
          <w:lang w:eastAsia="pt-BR"/>
        </w:rPr>
        <w:t xml:space="preserve">A CONTRATADA será responsável pela elaboração dos projetos as </w:t>
      </w:r>
      <w:proofErr w:type="spellStart"/>
      <w:r w:rsidRPr="00602D40">
        <w:rPr>
          <w:rFonts w:ascii="Arial Narrow" w:eastAsia="Aptos" w:hAnsi="Arial Narrow" w:cs="Times New Roman"/>
          <w:sz w:val="22"/>
          <w:szCs w:val="22"/>
          <w:lang w:eastAsia="pt-BR"/>
        </w:rPr>
        <w:t>built</w:t>
      </w:r>
      <w:proofErr w:type="spellEnd"/>
      <w:r w:rsidRPr="00602D40">
        <w:rPr>
          <w:rFonts w:ascii="Arial Narrow" w:eastAsia="Aptos" w:hAnsi="Arial Narrow" w:cs="Times New Roman"/>
          <w:sz w:val="22"/>
          <w:szCs w:val="22"/>
          <w:lang w:eastAsia="pt-BR"/>
        </w:rPr>
        <w:t xml:space="preserve"> da reforma, considerando todos os ajustes de instalações existentes que forem necessários para execução do projeto de arquitetura ANEXO III, incluindo as seguintes disciplinas complementares:</w:t>
      </w:r>
    </w:p>
    <w:p w14:paraId="2682031D" w14:textId="5BE23DA0" w:rsidR="00602D40" w:rsidRPr="00602D40" w:rsidRDefault="00602D40" w:rsidP="00B67D5C">
      <w:pPr>
        <w:pStyle w:val="PargrafodaLista"/>
        <w:widowControl w:val="0"/>
        <w:numPr>
          <w:ilvl w:val="0"/>
          <w:numId w:val="19"/>
        </w:numPr>
        <w:tabs>
          <w:tab w:val="left" w:pos="1860"/>
          <w:tab w:val="left" w:pos="1863"/>
        </w:tabs>
        <w:autoSpaceDE w:val="0"/>
        <w:autoSpaceDN w:val="0"/>
        <w:spacing w:after="0" w:line="379" w:lineRule="auto"/>
        <w:ind w:right="97"/>
        <w:jc w:val="both"/>
        <w:rPr>
          <w:rFonts w:ascii="Arial Narrow" w:eastAsia="Aptos" w:hAnsi="Arial Narrow" w:cs="Times New Roman"/>
          <w:sz w:val="22"/>
          <w:szCs w:val="22"/>
          <w:lang w:eastAsia="pt-BR"/>
        </w:rPr>
      </w:pPr>
      <w:r w:rsidRPr="00602D40">
        <w:rPr>
          <w:rFonts w:ascii="Arial Narrow" w:eastAsia="Aptos" w:hAnsi="Arial Narrow" w:cs="Times New Roman"/>
          <w:sz w:val="22"/>
          <w:szCs w:val="22"/>
          <w:lang w:eastAsia="pt-BR"/>
        </w:rPr>
        <w:t>Instalações (elétrica, dados, controle de acesso e hidrossanitário) das áreas de interferência;</w:t>
      </w:r>
    </w:p>
    <w:p w14:paraId="64BE27CE" w14:textId="2E8722B8" w:rsidR="00602D40" w:rsidRPr="00602D40" w:rsidRDefault="00602D40" w:rsidP="00B67D5C">
      <w:pPr>
        <w:pStyle w:val="PargrafodaLista"/>
        <w:widowControl w:val="0"/>
        <w:numPr>
          <w:ilvl w:val="0"/>
          <w:numId w:val="19"/>
        </w:numPr>
        <w:tabs>
          <w:tab w:val="left" w:pos="1860"/>
          <w:tab w:val="left" w:pos="1863"/>
        </w:tabs>
        <w:autoSpaceDE w:val="0"/>
        <w:autoSpaceDN w:val="0"/>
        <w:spacing w:after="0" w:line="379" w:lineRule="auto"/>
        <w:ind w:right="97"/>
        <w:jc w:val="both"/>
        <w:rPr>
          <w:rFonts w:ascii="Arial Narrow" w:eastAsia="Aptos" w:hAnsi="Arial Narrow" w:cs="Times New Roman"/>
          <w:sz w:val="22"/>
          <w:szCs w:val="22"/>
          <w:lang w:eastAsia="pt-BR"/>
        </w:rPr>
      </w:pPr>
      <w:r w:rsidRPr="00602D40">
        <w:rPr>
          <w:rFonts w:ascii="Arial Narrow" w:eastAsia="Aptos" w:hAnsi="Arial Narrow" w:cs="Times New Roman"/>
          <w:sz w:val="22"/>
          <w:szCs w:val="22"/>
          <w:lang w:eastAsia="pt-BR"/>
        </w:rPr>
        <w:t>SPCI e SDAI das áreas de interferência;</w:t>
      </w:r>
    </w:p>
    <w:p w14:paraId="6E09F37B" w14:textId="6766D69A" w:rsidR="00602D40" w:rsidRPr="00602D40" w:rsidRDefault="00602D40" w:rsidP="00B67D5C">
      <w:pPr>
        <w:pStyle w:val="PargrafodaLista"/>
        <w:widowControl w:val="0"/>
        <w:numPr>
          <w:ilvl w:val="0"/>
          <w:numId w:val="19"/>
        </w:numPr>
        <w:tabs>
          <w:tab w:val="left" w:pos="1860"/>
          <w:tab w:val="left" w:pos="1863"/>
        </w:tabs>
        <w:autoSpaceDE w:val="0"/>
        <w:autoSpaceDN w:val="0"/>
        <w:spacing w:after="0" w:line="379" w:lineRule="auto"/>
        <w:ind w:right="97"/>
        <w:jc w:val="both"/>
        <w:rPr>
          <w:rFonts w:ascii="Arial Narrow" w:eastAsia="Aptos" w:hAnsi="Arial Narrow" w:cs="Times New Roman"/>
          <w:sz w:val="22"/>
          <w:szCs w:val="22"/>
          <w:lang w:eastAsia="pt-BR"/>
        </w:rPr>
      </w:pPr>
      <w:r w:rsidRPr="00602D40">
        <w:rPr>
          <w:rFonts w:ascii="Arial Narrow" w:eastAsia="Aptos" w:hAnsi="Arial Narrow" w:cs="Times New Roman"/>
          <w:sz w:val="22"/>
          <w:szCs w:val="22"/>
          <w:lang w:eastAsia="pt-BR"/>
        </w:rPr>
        <w:t>Climatização das áreas de interferência;</w:t>
      </w:r>
    </w:p>
    <w:p w14:paraId="0ECEBA3C" w14:textId="0AC8284D" w:rsidR="00602D40" w:rsidRDefault="00602D40" w:rsidP="00B67D5C">
      <w:pPr>
        <w:pStyle w:val="PargrafodaLista"/>
        <w:widowControl w:val="0"/>
        <w:numPr>
          <w:ilvl w:val="0"/>
          <w:numId w:val="19"/>
        </w:numPr>
        <w:tabs>
          <w:tab w:val="left" w:pos="1860"/>
          <w:tab w:val="left" w:pos="1863"/>
        </w:tabs>
        <w:autoSpaceDE w:val="0"/>
        <w:autoSpaceDN w:val="0"/>
        <w:spacing w:after="0" w:line="379" w:lineRule="auto"/>
        <w:ind w:right="97"/>
        <w:jc w:val="both"/>
        <w:rPr>
          <w:rFonts w:ascii="Arial Narrow" w:eastAsia="Aptos" w:hAnsi="Arial Narrow" w:cs="Times New Roman"/>
          <w:sz w:val="22"/>
          <w:szCs w:val="22"/>
          <w:lang w:eastAsia="pt-BR"/>
        </w:rPr>
      </w:pPr>
      <w:r w:rsidRPr="00602D40">
        <w:rPr>
          <w:rFonts w:ascii="Arial Narrow" w:eastAsia="Aptos" w:hAnsi="Arial Narrow" w:cs="Times New Roman"/>
          <w:sz w:val="22"/>
          <w:szCs w:val="22"/>
          <w:lang w:eastAsia="pt-BR"/>
        </w:rPr>
        <w:t>Alguma outra disciplina que venha a ser impactada pela reforma.</w:t>
      </w:r>
    </w:p>
    <w:p w14:paraId="2587DF86" w14:textId="2AE8AEDE" w:rsidR="000A429D" w:rsidRPr="000A429D" w:rsidRDefault="000A429D" w:rsidP="000A429D">
      <w:pPr>
        <w:widowControl w:val="0"/>
        <w:tabs>
          <w:tab w:val="left" w:pos="1860"/>
          <w:tab w:val="left" w:pos="1863"/>
        </w:tabs>
        <w:autoSpaceDE w:val="0"/>
        <w:autoSpaceDN w:val="0"/>
        <w:spacing w:after="0" w:line="379" w:lineRule="auto"/>
        <w:ind w:right="97"/>
        <w:jc w:val="both"/>
        <w:rPr>
          <w:rFonts w:ascii="Arial Narrow" w:eastAsia="Aptos" w:hAnsi="Arial Narrow" w:cs="Times New Roman"/>
          <w:sz w:val="22"/>
          <w:szCs w:val="22"/>
          <w:lang w:eastAsia="pt-BR"/>
        </w:rPr>
      </w:pPr>
      <w:r>
        <w:rPr>
          <w:rFonts w:ascii="Arial Narrow" w:eastAsia="Aptos" w:hAnsi="Arial Narrow" w:cs="Times New Roman"/>
          <w:sz w:val="22"/>
          <w:szCs w:val="22"/>
          <w:lang w:eastAsia="pt-BR"/>
        </w:rPr>
        <w:t>2.6 Em caso de divergência entre este contrato e o termo de referência, prevalecerá as informações contidas no termo de referênc</w:t>
      </w:r>
      <w:r w:rsidR="00E051E7">
        <w:rPr>
          <w:rFonts w:ascii="Arial Narrow" w:eastAsia="Aptos" w:hAnsi="Arial Narrow" w:cs="Times New Roman"/>
          <w:sz w:val="22"/>
          <w:szCs w:val="22"/>
          <w:lang w:eastAsia="pt-BR"/>
        </w:rPr>
        <w:t>ia.</w:t>
      </w:r>
    </w:p>
    <w:p w14:paraId="0F887286" w14:textId="77777777" w:rsidR="00287DE0" w:rsidRPr="00396A83" w:rsidRDefault="00287DE0" w:rsidP="00B07873">
      <w:pPr>
        <w:widowControl w:val="0"/>
        <w:tabs>
          <w:tab w:val="left" w:pos="397"/>
          <w:tab w:val="left" w:pos="1134"/>
        </w:tabs>
        <w:autoSpaceDE w:val="0"/>
        <w:autoSpaceDN w:val="0"/>
        <w:spacing w:before="180" w:after="0" w:line="240" w:lineRule="auto"/>
        <w:ind w:right="-1"/>
        <w:jc w:val="both"/>
        <w:rPr>
          <w:rFonts w:ascii="Arial Narrow" w:eastAsia="Times New Roman" w:hAnsi="Arial Narrow" w:cs="Times New Roman"/>
          <w:b/>
          <w:bCs/>
          <w:kern w:val="0"/>
          <w:sz w:val="22"/>
          <w:szCs w:val="22"/>
          <w:highlight w:val="lightGray"/>
          <w:lang w:eastAsia="pt-BR"/>
          <w14:ligatures w14:val="none"/>
        </w:rPr>
      </w:pPr>
    </w:p>
    <w:p w14:paraId="0C532B3F" w14:textId="77777777" w:rsidR="00B07873" w:rsidRPr="00396A83" w:rsidRDefault="00B07873" w:rsidP="00B07873">
      <w:pPr>
        <w:widowControl w:val="0"/>
        <w:spacing w:before="61" w:after="0" w:line="240" w:lineRule="auto"/>
        <w:ind w:left="567" w:right="-1"/>
        <w:jc w:val="both"/>
        <w:rPr>
          <w:rFonts w:ascii="Arial Narrow" w:eastAsia="Times New Roman" w:hAnsi="Arial Narrow" w:cs="Times New Roman"/>
          <w:b/>
          <w:snapToGrid w:val="0"/>
          <w:kern w:val="0"/>
          <w:sz w:val="22"/>
          <w:szCs w:val="22"/>
          <w:lang w:val="pt-PT" w:eastAsia="pt-BR"/>
          <w14:ligatures w14:val="none"/>
        </w:rPr>
      </w:pPr>
    </w:p>
    <w:p w14:paraId="6DAEBAAB" w14:textId="1478A90F" w:rsidR="00B07873" w:rsidRPr="00396A83" w:rsidRDefault="00B07873" w:rsidP="00B07873">
      <w:pPr>
        <w:keepNext/>
        <w:tabs>
          <w:tab w:val="num" w:pos="1134"/>
        </w:tabs>
        <w:spacing w:after="0" w:line="240" w:lineRule="auto"/>
        <w:ind w:right="-1"/>
        <w:jc w:val="both"/>
        <w:outlineLvl w:val="0"/>
        <w:rPr>
          <w:rFonts w:ascii="Arial Narrow" w:eastAsia="Times New Roman" w:hAnsi="Arial Narrow" w:cs="Times New Roman"/>
          <w:b/>
          <w:spacing w:val="-2"/>
          <w:kern w:val="0"/>
          <w:sz w:val="22"/>
          <w:szCs w:val="22"/>
          <w:lang w:eastAsia="pt-BR"/>
          <w14:ligatures w14:val="none"/>
        </w:rPr>
      </w:pPr>
      <w:r w:rsidRPr="00396A83">
        <w:rPr>
          <w:rFonts w:ascii="Arial Narrow" w:eastAsia="Times New Roman" w:hAnsi="Arial Narrow" w:cs="Times New Roman"/>
          <w:b/>
          <w:kern w:val="0"/>
          <w:sz w:val="22"/>
          <w:szCs w:val="22"/>
          <w:lang w:eastAsia="pt-BR"/>
          <w14:ligatures w14:val="none"/>
        </w:rPr>
        <w:t xml:space="preserve">CLÁUSULA </w:t>
      </w:r>
      <w:r w:rsidR="00E051E7">
        <w:rPr>
          <w:rFonts w:ascii="Arial Narrow" w:eastAsia="Times New Roman" w:hAnsi="Arial Narrow" w:cs="Times New Roman"/>
          <w:b/>
          <w:kern w:val="0"/>
          <w:sz w:val="22"/>
          <w:szCs w:val="22"/>
          <w:lang w:eastAsia="pt-BR"/>
          <w14:ligatures w14:val="none"/>
        </w:rPr>
        <w:t>TERCEIRA</w:t>
      </w:r>
      <w:r w:rsidRPr="00396A83">
        <w:rPr>
          <w:rFonts w:ascii="Arial Narrow" w:eastAsia="Times New Roman" w:hAnsi="Arial Narrow" w:cs="Times New Roman"/>
          <w:b/>
          <w:kern w:val="0"/>
          <w:sz w:val="22"/>
          <w:szCs w:val="22"/>
          <w:lang w:eastAsia="pt-BR"/>
          <w14:ligatures w14:val="none"/>
        </w:rPr>
        <w:t xml:space="preserve"> - DO PREÇO E CONDIÇÕES DE </w:t>
      </w:r>
      <w:r w:rsidRPr="00396A83">
        <w:rPr>
          <w:rFonts w:ascii="Arial Narrow" w:eastAsia="Times New Roman" w:hAnsi="Arial Narrow" w:cs="Times New Roman"/>
          <w:b/>
          <w:spacing w:val="-2"/>
          <w:kern w:val="0"/>
          <w:sz w:val="22"/>
          <w:szCs w:val="22"/>
          <w:lang w:eastAsia="pt-BR"/>
          <w14:ligatures w14:val="none"/>
        </w:rPr>
        <w:t>PAGAMENTO</w:t>
      </w:r>
    </w:p>
    <w:p w14:paraId="2A1302E9" w14:textId="77777777" w:rsidR="00287DE0" w:rsidRPr="00396A83" w:rsidRDefault="00287DE0" w:rsidP="00B07873">
      <w:pPr>
        <w:keepNext/>
        <w:tabs>
          <w:tab w:val="num" w:pos="1134"/>
        </w:tabs>
        <w:spacing w:after="0" w:line="240" w:lineRule="auto"/>
        <w:ind w:right="-1"/>
        <w:jc w:val="both"/>
        <w:outlineLvl w:val="0"/>
        <w:rPr>
          <w:rFonts w:ascii="Arial Narrow" w:eastAsia="Times New Roman" w:hAnsi="Arial Narrow" w:cs="Times New Roman"/>
          <w:b/>
          <w:kern w:val="0"/>
          <w:sz w:val="22"/>
          <w:szCs w:val="22"/>
          <w:lang w:eastAsia="pt-BR"/>
          <w14:ligatures w14:val="none"/>
        </w:rPr>
      </w:pPr>
    </w:p>
    <w:p w14:paraId="375C16BB" w14:textId="7784ADFA" w:rsidR="00287DE0" w:rsidRPr="00E051E7" w:rsidRDefault="00B07873" w:rsidP="00B67D5C">
      <w:pPr>
        <w:pStyle w:val="PargrafodaLista"/>
        <w:widowControl w:val="0"/>
        <w:numPr>
          <w:ilvl w:val="0"/>
          <w:numId w:val="8"/>
        </w:numPr>
        <w:tabs>
          <w:tab w:val="left" w:pos="567"/>
        </w:tabs>
        <w:autoSpaceDE w:val="0"/>
        <w:autoSpaceDN w:val="0"/>
        <w:spacing w:after="120" w:line="240" w:lineRule="auto"/>
        <w:ind w:right="-1"/>
        <w:jc w:val="both"/>
        <w:rPr>
          <w:rFonts w:ascii="Arial Narrow" w:hAnsi="Arial Narrow" w:cs="Arial"/>
          <w:color w:val="000000"/>
          <w:sz w:val="22"/>
          <w:szCs w:val="22"/>
        </w:rPr>
      </w:pPr>
      <w:r w:rsidRPr="00E051E7">
        <w:rPr>
          <w:rFonts w:ascii="Arial Narrow" w:eastAsia="Times New Roman" w:hAnsi="Arial Narrow" w:cs="Times New Roman"/>
          <w:kern w:val="0"/>
          <w:sz w:val="22"/>
          <w:szCs w:val="22"/>
          <w:lang w:eastAsia="pt-BR"/>
          <w14:ligatures w14:val="none"/>
        </w:rPr>
        <w:t xml:space="preserve">O valor total global deste contrato é de </w:t>
      </w:r>
      <w:r w:rsidRPr="00E051E7">
        <w:rPr>
          <w:rFonts w:ascii="Arial Narrow" w:eastAsia="Times New Roman" w:hAnsi="Arial Narrow" w:cs="Times New Roman"/>
          <w:b/>
          <w:kern w:val="0"/>
          <w:sz w:val="22"/>
          <w:szCs w:val="22"/>
          <w:lang w:eastAsia="pt-BR"/>
          <w14:ligatures w14:val="none"/>
        </w:rPr>
        <w:t>R$ (_____________)</w:t>
      </w:r>
      <w:r w:rsidRPr="00E051E7">
        <w:rPr>
          <w:rFonts w:ascii="Arial Narrow" w:eastAsia="Times New Roman" w:hAnsi="Arial Narrow" w:cs="Times New Roman"/>
          <w:kern w:val="0"/>
          <w:sz w:val="22"/>
          <w:szCs w:val="22"/>
          <w:lang w:eastAsia="pt-BR"/>
          <w14:ligatures w14:val="none"/>
        </w:rPr>
        <w:t xml:space="preserve">, conforme proposta de preços da CONTRATADA, fixo e irreajustável, em moeda corrente nacional (Real), incluindo </w:t>
      </w:r>
      <w:r w:rsidR="00287DE0" w:rsidRPr="00E051E7">
        <w:rPr>
          <w:rFonts w:ascii="Arial Narrow" w:hAnsi="Arial Narrow" w:cs="Arial"/>
          <w:color w:val="000000"/>
          <w:sz w:val="22"/>
          <w:szCs w:val="22"/>
        </w:rPr>
        <w:t xml:space="preserve">todos os custos necessários à execução do objeto deste Chamamento Público, inclusive a elaboração do projeto as </w:t>
      </w:r>
      <w:proofErr w:type="spellStart"/>
      <w:r w:rsidR="00287DE0" w:rsidRPr="00E051E7">
        <w:rPr>
          <w:rFonts w:ascii="Arial Narrow" w:hAnsi="Arial Narrow" w:cs="Arial"/>
          <w:i/>
          <w:iCs/>
          <w:color w:val="000000"/>
          <w:sz w:val="22"/>
          <w:szCs w:val="22"/>
        </w:rPr>
        <w:t>built</w:t>
      </w:r>
      <w:proofErr w:type="spellEnd"/>
      <w:r w:rsidR="00287DE0" w:rsidRPr="00E051E7">
        <w:rPr>
          <w:rFonts w:ascii="Arial Narrow" w:hAnsi="Arial Narrow" w:cs="Arial"/>
          <w:color w:val="000000"/>
          <w:sz w:val="22"/>
          <w:szCs w:val="22"/>
        </w:rPr>
        <w:t>, bem como serviços de marcenaria, bem como todos os impostos, encargos trabalhistas, previdenciários, fiscais, comerciais, fretes, taxas, seguros, despesas com deslocamento de pessoal e de bens para Brasília e para a sede da CONTRATADA, se houverem, e quaisquer outros custos que incidam direta ou indiretamente sobre o objeto desta contratação.</w:t>
      </w:r>
    </w:p>
    <w:p w14:paraId="757C29CA" w14:textId="77777777" w:rsidR="00287DE0" w:rsidRPr="00396A83" w:rsidRDefault="00287DE0" w:rsidP="00B07873">
      <w:pPr>
        <w:pStyle w:val="PargrafodaLista"/>
        <w:widowControl w:val="0"/>
        <w:tabs>
          <w:tab w:val="left" w:pos="567"/>
        </w:tabs>
        <w:autoSpaceDE w:val="0"/>
        <w:autoSpaceDN w:val="0"/>
        <w:spacing w:after="120" w:line="240" w:lineRule="auto"/>
        <w:ind w:left="360" w:right="-1"/>
        <w:jc w:val="both"/>
        <w:rPr>
          <w:rFonts w:ascii="Arial Narrow" w:eastAsia="Times New Roman" w:hAnsi="Arial Narrow" w:cs="Times New Roman"/>
          <w:kern w:val="0"/>
          <w:sz w:val="22"/>
          <w:szCs w:val="22"/>
          <w:lang w:eastAsia="pt-BR"/>
          <w14:ligatures w14:val="none"/>
        </w:rPr>
      </w:pPr>
    </w:p>
    <w:p w14:paraId="66501CA3" w14:textId="4E5A9FE6" w:rsidR="00B07873" w:rsidRPr="00396A83" w:rsidRDefault="003334AE" w:rsidP="00B67D5C">
      <w:pPr>
        <w:pStyle w:val="PargrafodaLista"/>
        <w:widowControl w:val="0"/>
        <w:numPr>
          <w:ilvl w:val="1"/>
          <w:numId w:val="8"/>
        </w:numPr>
        <w:tabs>
          <w:tab w:val="left" w:pos="567"/>
        </w:tabs>
        <w:autoSpaceDE w:val="0"/>
        <w:autoSpaceDN w:val="0"/>
        <w:spacing w:after="120" w:line="240" w:lineRule="auto"/>
        <w:ind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Os pagamentos se realizarão no dia 22 (vinte e dois) do mês seguinte ao da conclusão e recebimento dos serviços estabelecidos para cada etapa através de medições, conforme cronograma físico-financeiro da obra aprovado pelos CONTRATANTES</w:t>
      </w:r>
      <w:r w:rsidR="00B07873" w:rsidRPr="00396A83">
        <w:rPr>
          <w:rFonts w:ascii="Arial Narrow" w:eastAsia="Times New Roman" w:hAnsi="Arial Narrow" w:cs="Times New Roman"/>
          <w:kern w:val="0"/>
          <w:sz w:val="22"/>
          <w:szCs w:val="22"/>
          <w:lang w:eastAsia="pt-BR"/>
          <w14:ligatures w14:val="none"/>
        </w:rPr>
        <w:t>.</w:t>
      </w:r>
    </w:p>
    <w:p w14:paraId="2A67759A" w14:textId="77777777" w:rsidR="00B07873" w:rsidRPr="00396A83" w:rsidRDefault="00B07873" w:rsidP="00B07873">
      <w:pPr>
        <w:pStyle w:val="PargrafodaLista"/>
        <w:spacing w:after="120" w:line="240" w:lineRule="auto"/>
        <w:rPr>
          <w:rFonts w:ascii="Arial Narrow" w:eastAsia="Times New Roman" w:hAnsi="Arial Narrow" w:cs="Times New Roman"/>
          <w:kern w:val="0"/>
          <w:sz w:val="22"/>
          <w:szCs w:val="22"/>
          <w:lang w:eastAsia="pt-BR"/>
          <w14:ligatures w14:val="none"/>
        </w:rPr>
      </w:pPr>
    </w:p>
    <w:p w14:paraId="5E176D5C" w14:textId="77777777" w:rsidR="00B07873" w:rsidRPr="00396A83" w:rsidRDefault="00B07873" w:rsidP="00B67D5C">
      <w:pPr>
        <w:pStyle w:val="PargrafodaLista"/>
        <w:widowControl w:val="0"/>
        <w:numPr>
          <w:ilvl w:val="1"/>
          <w:numId w:val="8"/>
        </w:numPr>
        <w:tabs>
          <w:tab w:val="left" w:pos="567"/>
        </w:tabs>
        <w:autoSpaceDE w:val="0"/>
        <w:autoSpaceDN w:val="0"/>
        <w:spacing w:after="120" w:line="240" w:lineRule="auto"/>
        <w:ind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Serão considerados satisfatoriamente concluídos os serviços formalmente aprovados pela equipe de engenharia do CONTRATANTE dentro do prazo estipulado.</w:t>
      </w:r>
    </w:p>
    <w:p w14:paraId="43CB4926" w14:textId="04048521" w:rsidR="00B07873" w:rsidRPr="00396A83" w:rsidRDefault="00B07873" w:rsidP="00B67D5C">
      <w:pPr>
        <w:pStyle w:val="PargrafodaLista"/>
        <w:widowControl w:val="0"/>
        <w:numPr>
          <w:ilvl w:val="1"/>
          <w:numId w:val="8"/>
        </w:numPr>
        <w:tabs>
          <w:tab w:val="left" w:pos="567"/>
        </w:tabs>
        <w:autoSpaceDE w:val="0"/>
        <w:autoSpaceDN w:val="0"/>
        <w:spacing w:after="120" w:line="240" w:lineRule="auto"/>
        <w:ind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 xml:space="preserve">A CONTRATADA deverá entregar os seguintes documentos para cada </w:t>
      </w:r>
      <w:proofErr w:type="gramStart"/>
      <w:r w:rsidR="005654F7" w:rsidRPr="00396A83">
        <w:rPr>
          <w:rFonts w:ascii="Arial Narrow" w:eastAsia="Times New Roman" w:hAnsi="Arial Narrow" w:cs="Times New Roman"/>
          <w:kern w:val="0"/>
          <w:sz w:val="22"/>
          <w:szCs w:val="22"/>
          <w:lang w:eastAsia="pt-BR"/>
          <w14:ligatures w14:val="none"/>
        </w:rPr>
        <w:t xml:space="preserve">entrega </w:t>
      </w:r>
      <w:r w:rsidRPr="00396A83">
        <w:rPr>
          <w:rFonts w:ascii="Arial Narrow" w:eastAsia="Times New Roman" w:hAnsi="Arial Narrow" w:cs="Times New Roman"/>
          <w:kern w:val="0"/>
          <w:sz w:val="22"/>
          <w:szCs w:val="22"/>
          <w:lang w:eastAsia="pt-BR"/>
          <w14:ligatures w14:val="none"/>
        </w:rPr>
        <w:t>:</w:t>
      </w:r>
      <w:proofErr w:type="gramEnd"/>
    </w:p>
    <w:p w14:paraId="68C211C4" w14:textId="77777777" w:rsidR="00B07873" w:rsidRPr="00396A83" w:rsidRDefault="00B07873" w:rsidP="00B67D5C">
      <w:pPr>
        <w:numPr>
          <w:ilvl w:val="0"/>
          <w:numId w:val="12"/>
        </w:numPr>
        <w:tabs>
          <w:tab w:val="left" w:pos="444"/>
        </w:tabs>
        <w:spacing w:after="120" w:line="240" w:lineRule="auto"/>
        <w:ind w:right="-1"/>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Relatório Técnico e Fotográfico dos serviços executados na respectiva etapa;</w:t>
      </w:r>
    </w:p>
    <w:p w14:paraId="783079AC" w14:textId="77777777" w:rsidR="00B07873" w:rsidRPr="00396A83" w:rsidRDefault="00B07873" w:rsidP="00B67D5C">
      <w:pPr>
        <w:numPr>
          <w:ilvl w:val="0"/>
          <w:numId w:val="12"/>
        </w:numPr>
        <w:tabs>
          <w:tab w:val="left" w:pos="444"/>
        </w:tabs>
        <w:spacing w:after="120" w:line="240" w:lineRule="auto"/>
        <w:ind w:right="-1"/>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Boletim de medição;</w:t>
      </w:r>
    </w:p>
    <w:p w14:paraId="247029DE" w14:textId="1C018046" w:rsidR="00B07873" w:rsidRPr="00396A83" w:rsidRDefault="00843128" w:rsidP="00B67D5C">
      <w:pPr>
        <w:numPr>
          <w:ilvl w:val="0"/>
          <w:numId w:val="12"/>
        </w:numPr>
        <w:tabs>
          <w:tab w:val="left" w:pos="444"/>
        </w:tabs>
        <w:spacing w:after="120" w:line="240" w:lineRule="auto"/>
        <w:ind w:right="-1"/>
        <w:rPr>
          <w:rFonts w:ascii="Arial Narrow" w:eastAsia="Times New Roman" w:hAnsi="Arial Narrow" w:cs="Times New Roman"/>
          <w:kern w:val="0"/>
          <w:sz w:val="22"/>
          <w:szCs w:val="22"/>
          <w:lang w:eastAsia="pt-BR"/>
          <w14:ligatures w14:val="none"/>
        </w:rPr>
      </w:pPr>
      <w:r>
        <w:rPr>
          <w:rFonts w:ascii="Arial Narrow" w:eastAsia="Times New Roman" w:hAnsi="Arial Narrow" w:cs="Times New Roman"/>
          <w:kern w:val="0"/>
          <w:sz w:val="22"/>
          <w:szCs w:val="22"/>
          <w:lang w:eastAsia="pt-BR"/>
          <w14:ligatures w14:val="none"/>
        </w:rPr>
        <w:t>Cronograma físico-financeiro</w:t>
      </w:r>
    </w:p>
    <w:p w14:paraId="0C244E8B" w14:textId="18BBFB23" w:rsidR="002220DF" w:rsidRPr="002220DF" w:rsidRDefault="002220DF" w:rsidP="00B67D5C">
      <w:pPr>
        <w:pStyle w:val="PargrafodaLista"/>
        <w:numPr>
          <w:ilvl w:val="0"/>
          <w:numId w:val="12"/>
        </w:numPr>
        <w:rPr>
          <w:rFonts w:ascii="Arial Narrow" w:eastAsia="Times New Roman" w:hAnsi="Arial Narrow" w:cs="Times New Roman"/>
          <w:kern w:val="0"/>
          <w:sz w:val="22"/>
          <w:szCs w:val="22"/>
          <w:lang w:eastAsia="pt-BR"/>
          <w14:ligatures w14:val="none"/>
        </w:rPr>
      </w:pPr>
      <w:r w:rsidRPr="002220DF">
        <w:rPr>
          <w:rFonts w:ascii="Arial Narrow" w:eastAsia="Times New Roman" w:hAnsi="Arial Narrow" w:cs="Times New Roman"/>
          <w:kern w:val="0"/>
          <w:sz w:val="22"/>
          <w:szCs w:val="22"/>
          <w:lang w:eastAsia="pt-BR"/>
          <w14:ligatures w14:val="none"/>
        </w:rPr>
        <w:t>D</w:t>
      </w:r>
      <w:r w:rsidRPr="002220DF">
        <w:rPr>
          <w:rFonts w:ascii="Arial Narrow" w:eastAsia="Times New Roman" w:hAnsi="Arial Narrow" w:cs="Times New Roman"/>
          <w:kern w:val="0"/>
          <w:sz w:val="22"/>
          <w:szCs w:val="22"/>
          <w:lang w:eastAsia="pt-BR"/>
          <w14:ligatures w14:val="none"/>
        </w:rPr>
        <w:t>iário de Obras referente ao período;</w:t>
      </w:r>
    </w:p>
    <w:p w14:paraId="5065553A" w14:textId="3B55752C" w:rsidR="00B07873" w:rsidRPr="00396A83" w:rsidRDefault="00B07873" w:rsidP="00B67D5C">
      <w:pPr>
        <w:numPr>
          <w:ilvl w:val="0"/>
          <w:numId w:val="12"/>
        </w:numPr>
        <w:tabs>
          <w:tab w:val="left" w:pos="444"/>
        </w:tabs>
        <w:spacing w:after="120" w:line="240" w:lineRule="auto"/>
        <w:ind w:right="-1"/>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Comprovação de registro do contrato junto ao CREA (ART – primeira medição</w:t>
      </w:r>
      <w:r w:rsidR="002220DF">
        <w:rPr>
          <w:rFonts w:ascii="Arial Narrow" w:eastAsia="Times New Roman" w:hAnsi="Arial Narrow" w:cs="Times New Roman"/>
          <w:kern w:val="0"/>
          <w:sz w:val="22"/>
          <w:szCs w:val="22"/>
          <w:lang w:eastAsia="pt-BR"/>
          <w14:ligatures w14:val="none"/>
        </w:rPr>
        <w:t>)</w:t>
      </w:r>
    </w:p>
    <w:p w14:paraId="4C89180B" w14:textId="77777777" w:rsidR="000E54C3" w:rsidRPr="000E54C3" w:rsidRDefault="00287DE0" w:rsidP="00B67D5C">
      <w:pPr>
        <w:pStyle w:val="PargrafodaLista"/>
        <w:numPr>
          <w:ilvl w:val="1"/>
          <w:numId w:val="8"/>
        </w:numPr>
        <w:rPr>
          <w:rFonts w:ascii="Arial Narrow" w:hAnsi="Arial Narrow" w:cs="Arial"/>
          <w:sz w:val="22"/>
          <w:szCs w:val="22"/>
        </w:rPr>
      </w:pPr>
      <w:r w:rsidRPr="000E54C3">
        <w:rPr>
          <w:rFonts w:ascii="Arial Narrow" w:hAnsi="Arial Narrow" w:cs="Arial"/>
          <w:sz w:val="22"/>
          <w:szCs w:val="22"/>
        </w:rPr>
        <w:t xml:space="preserve">Além </w:t>
      </w:r>
      <w:r w:rsidR="000E54C3" w:rsidRPr="000E54C3">
        <w:rPr>
          <w:rFonts w:ascii="Arial Narrow" w:hAnsi="Arial Narrow" w:cs="Arial"/>
          <w:sz w:val="22"/>
          <w:szCs w:val="22"/>
        </w:rPr>
        <w:t>dos documentos acima, a primeira medição será liberada apenas após a quitação de todas as obrigações da CONTRATADA, incluindo ART, seguros e garantias.</w:t>
      </w:r>
    </w:p>
    <w:p w14:paraId="67794BC2" w14:textId="426C4ED7" w:rsidR="00B07873" w:rsidRPr="000E54C3" w:rsidRDefault="00B07873" w:rsidP="00B67D5C">
      <w:pPr>
        <w:pStyle w:val="PargrafodaLista"/>
        <w:widowControl w:val="0"/>
        <w:numPr>
          <w:ilvl w:val="1"/>
          <w:numId w:val="8"/>
        </w:numPr>
        <w:autoSpaceDE w:val="0"/>
        <w:autoSpaceDN w:val="0"/>
        <w:spacing w:after="120" w:line="240" w:lineRule="auto"/>
        <w:ind w:right="-1"/>
        <w:jc w:val="both"/>
        <w:rPr>
          <w:rFonts w:ascii="Arial Narrow" w:eastAsia="Times New Roman" w:hAnsi="Arial Narrow" w:cs="Times New Roman"/>
          <w:kern w:val="0"/>
          <w:sz w:val="22"/>
          <w:szCs w:val="22"/>
          <w:lang w:eastAsia="pt-BR"/>
          <w14:ligatures w14:val="none"/>
        </w:rPr>
      </w:pPr>
      <w:r w:rsidRPr="000E54C3">
        <w:rPr>
          <w:rFonts w:ascii="Arial Narrow" w:eastAsia="Times New Roman" w:hAnsi="Arial Narrow" w:cs="Times New Roman"/>
          <w:kern w:val="0"/>
          <w:sz w:val="22"/>
          <w:szCs w:val="22"/>
          <w:lang w:eastAsia="pt-BR"/>
          <w14:ligatures w14:val="none"/>
        </w:rPr>
        <w:t>A emissão da nota fiscal será autorizada pelos CONTRATANTES somente após a aprovação e validação de toda a documentação apresentada.</w:t>
      </w:r>
    </w:p>
    <w:p w14:paraId="293188C7" w14:textId="1C952501" w:rsidR="00287DE0" w:rsidRPr="00396A83" w:rsidRDefault="00B07873" w:rsidP="00B67D5C">
      <w:pPr>
        <w:pStyle w:val="PargrafodaLista"/>
        <w:widowControl w:val="0"/>
        <w:numPr>
          <w:ilvl w:val="1"/>
          <w:numId w:val="8"/>
        </w:numPr>
        <w:tabs>
          <w:tab w:val="left" w:pos="567"/>
        </w:tabs>
        <w:autoSpaceDE w:val="0"/>
        <w:autoSpaceDN w:val="0"/>
        <w:spacing w:after="120" w:line="240" w:lineRule="auto"/>
        <w:ind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A nota fiscal/fatura deverá ser enviada à equipe de gerenciamento dos CONTRATANTES até o 10º dia útil do mês do pagamento.</w:t>
      </w:r>
    </w:p>
    <w:p w14:paraId="7F0BB7B3" w14:textId="4587E6D6" w:rsidR="00287DE0" w:rsidRPr="00396A83" w:rsidRDefault="00287DE0" w:rsidP="00B67D5C">
      <w:pPr>
        <w:pStyle w:val="PargrafodaLista"/>
        <w:widowControl w:val="0"/>
        <w:numPr>
          <w:ilvl w:val="1"/>
          <w:numId w:val="8"/>
        </w:numPr>
        <w:tabs>
          <w:tab w:val="left" w:pos="567"/>
        </w:tabs>
        <w:autoSpaceDE w:val="0"/>
        <w:autoSpaceDN w:val="0"/>
        <w:spacing w:after="120" w:line="240" w:lineRule="auto"/>
        <w:ind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 xml:space="preserve">A </w:t>
      </w:r>
      <w:r w:rsidR="00B07873" w:rsidRPr="00396A83">
        <w:rPr>
          <w:rFonts w:ascii="Arial Narrow" w:eastAsia="Times New Roman" w:hAnsi="Arial Narrow" w:cs="Times New Roman"/>
          <w:kern w:val="0"/>
          <w:sz w:val="22"/>
          <w:szCs w:val="22"/>
          <w:lang w:eastAsia="pt-BR"/>
          <w14:ligatures w14:val="none"/>
        </w:rPr>
        <w:t>CONTRATADA deverá entregar os seguintes documentos após a conclusão da obra:</w:t>
      </w:r>
    </w:p>
    <w:p w14:paraId="61E7235F" w14:textId="77777777" w:rsidR="00B07873" w:rsidRPr="00396A83" w:rsidRDefault="00B07873" w:rsidP="00B67D5C">
      <w:pPr>
        <w:numPr>
          <w:ilvl w:val="0"/>
          <w:numId w:val="13"/>
        </w:numPr>
        <w:tabs>
          <w:tab w:val="left" w:pos="444"/>
        </w:tabs>
        <w:spacing w:after="120" w:line="240" w:lineRule="auto"/>
        <w:ind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Relatório Técnico de entrega da obra;</w:t>
      </w:r>
    </w:p>
    <w:p w14:paraId="1E551005" w14:textId="77777777" w:rsidR="00B07873" w:rsidRPr="00396A83" w:rsidRDefault="00B07873" w:rsidP="00B67D5C">
      <w:pPr>
        <w:numPr>
          <w:ilvl w:val="0"/>
          <w:numId w:val="13"/>
        </w:numPr>
        <w:tabs>
          <w:tab w:val="left" w:pos="444"/>
        </w:tabs>
        <w:spacing w:after="120" w:line="240" w:lineRule="auto"/>
        <w:ind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 xml:space="preserve">As </w:t>
      </w:r>
      <w:proofErr w:type="spellStart"/>
      <w:r w:rsidRPr="00396A83">
        <w:rPr>
          <w:rFonts w:ascii="Arial Narrow" w:eastAsia="Times New Roman" w:hAnsi="Arial Narrow" w:cs="Times New Roman"/>
          <w:kern w:val="0"/>
          <w:sz w:val="22"/>
          <w:szCs w:val="22"/>
          <w:lang w:eastAsia="pt-BR"/>
          <w14:ligatures w14:val="none"/>
        </w:rPr>
        <w:t>built</w:t>
      </w:r>
      <w:proofErr w:type="spellEnd"/>
      <w:r w:rsidRPr="00396A83">
        <w:rPr>
          <w:rFonts w:ascii="Arial Narrow" w:eastAsia="Times New Roman" w:hAnsi="Arial Narrow" w:cs="Times New Roman"/>
          <w:kern w:val="0"/>
          <w:sz w:val="22"/>
          <w:szCs w:val="22"/>
          <w:lang w:eastAsia="pt-BR"/>
          <w14:ligatures w14:val="none"/>
        </w:rPr>
        <w:t xml:space="preserve"> dos projetos de arquitetura e demais complementares; </w:t>
      </w:r>
    </w:p>
    <w:p w14:paraId="405443E4" w14:textId="77777777" w:rsidR="00B07873" w:rsidRPr="00396A83" w:rsidRDefault="00B07873" w:rsidP="00B67D5C">
      <w:pPr>
        <w:numPr>
          <w:ilvl w:val="0"/>
          <w:numId w:val="13"/>
        </w:numPr>
        <w:tabs>
          <w:tab w:val="left" w:pos="444"/>
        </w:tabs>
        <w:spacing w:after="120" w:line="240" w:lineRule="auto"/>
        <w:ind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Termo de Garantia dos Serviços executados com prazo de 1 (um) ano.</w:t>
      </w:r>
    </w:p>
    <w:p w14:paraId="413FD6C8" w14:textId="77777777" w:rsidR="00B07873" w:rsidRPr="00396A83" w:rsidRDefault="00B07873" w:rsidP="00B07873">
      <w:pPr>
        <w:widowControl w:val="0"/>
        <w:spacing w:before="61" w:after="0" w:line="240" w:lineRule="auto"/>
        <w:ind w:right="-1"/>
        <w:jc w:val="both"/>
        <w:rPr>
          <w:rFonts w:ascii="Arial Narrow" w:eastAsia="Times New Roman" w:hAnsi="Arial Narrow" w:cs="Times New Roman"/>
          <w:b/>
          <w:snapToGrid w:val="0"/>
          <w:kern w:val="0"/>
          <w:sz w:val="22"/>
          <w:szCs w:val="22"/>
          <w:lang w:val="pt-PT" w:eastAsia="pt-BR"/>
          <w14:ligatures w14:val="none"/>
        </w:rPr>
      </w:pPr>
    </w:p>
    <w:p w14:paraId="491F7E23" w14:textId="55EFA345" w:rsidR="00B07873" w:rsidRPr="00396A83" w:rsidRDefault="00B07873" w:rsidP="00B07873">
      <w:pPr>
        <w:keepNext/>
        <w:tabs>
          <w:tab w:val="num" w:pos="432"/>
        </w:tabs>
        <w:spacing w:after="0" w:line="240" w:lineRule="auto"/>
        <w:ind w:left="567" w:right="-1" w:hanging="432"/>
        <w:jc w:val="both"/>
        <w:outlineLvl w:val="0"/>
        <w:rPr>
          <w:rFonts w:ascii="Arial Narrow" w:eastAsia="Times New Roman" w:hAnsi="Arial Narrow" w:cs="Times New Roman"/>
          <w:b/>
          <w:kern w:val="0"/>
          <w:sz w:val="22"/>
          <w:szCs w:val="22"/>
          <w:lang w:eastAsia="pt-BR"/>
          <w14:ligatures w14:val="none"/>
        </w:rPr>
      </w:pPr>
      <w:r w:rsidRPr="00396A83">
        <w:rPr>
          <w:rFonts w:ascii="Arial Narrow" w:eastAsia="Times New Roman" w:hAnsi="Arial Narrow" w:cs="Times New Roman"/>
          <w:b/>
          <w:kern w:val="0"/>
          <w:sz w:val="22"/>
          <w:szCs w:val="22"/>
          <w:lang w:eastAsia="pt-BR"/>
          <w14:ligatures w14:val="none"/>
        </w:rPr>
        <w:t xml:space="preserve">CLÁUSULA </w:t>
      </w:r>
      <w:r w:rsidR="00E051E7">
        <w:rPr>
          <w:rFonts w:ascii="Arial Narrow" w:eastAsia="Times New Roman" w:hAnsi="Arial Narrow" w:cs="Times New Roman"/>
          <w:b/>
          <w:kern w:val="0"/>
          <w:sz w:val="22"/>
          <w:szCs w:val="22"/>
          <w:lang w:eastAsia="pt-BR"/>
          <w14:ligatures w14:val="none"/>
        </w:rPr>
        <w:t>QUARTA</w:t>
      </w:r>
      <w:r w:rsidRPr="00396A83">
        <w:rPr>
          <w:rFonts w:ascii="Arial Narrow" w:eastAsia="Times New Roman" w:hAnsi="Arial Narrow" w:cs="Times New Roman"/>
          <w:b/>
          <w:kern w:val="0"/>
          <w:sz w:val="22"/>
          <w:szCs w:val="22"/>
          <w:lang w:eastAsia="pt-BR"/>
          <w14:ligatures w14:val="none"/>
        </w:rPr>
        <w:t xml:space="preserve"> - DA </w:t>
      </w:r>
      <w:r w:rsidRPr="00396A83">
        <w:rPr>
          <w:rFonts w:ascii="Arial Narrow" w:eastAsia="Times New Roman" w:hAnsi="Arial Narrow" w:cs="Times New Roman"/>
          <w:b/>
          <w:spacing w:val="-2"/>
          <w:kern w:val="0"/>
          <w:sz w:val="22"/>
          <w:szCs w:val="22"/>
          <w:lang w:eastAsia="pt-BR"/>
          <w14:ligatures w14:val="none"/>
        </w:rPr>
        <w:t>SUBCONTRATAÇÃO</w:t>
      </w:r>
    </w:p>
    <w:p w14:paraId="5836E97E" w14:textId="01CFB3DA" w:rsidR="00B07873" w:rsidRPr="00E051E7" w:rsidRDefault="00B07873" w:rsidP="00B67D5C">
      <w:pPr>
        <w:pStyle w:val="PargrafodaLista"/>
        <w:widowControl w:val="0"/>
        <w:numPr>
          <w:ilvl w:val="0"/>
          <w:numId w:val="8"/>
        </w:numPr>
        <w:tabs>
          <w:tab w:val="left" w:pos="441"/>
        </w:tabs>
        <w:autoSpaceDE w:val="0"/>
        <w:autoSpaceDN w:val="0"/>
        <w:spacing w:before="180" w:after="0" w:line="240" w:lineRule="auto"/>
        <w:ind w:right="-1"/>
        <w:jc w:val="both"/>
        <w:rPr>
          <w:rFonts w:ascii="Arial Narrow" w:eastAsia="Times New Roman" w:hAnsi="Arial Narrow" w:cs="Times New Roman"/>
          <w:kern w:val="0"/>
          <w:sz w:val="22"/>
          <w:szCs w:val="22"/>
          <w:lang w:eastAsia="pt-BR"/>
          <w14:ligatures w14:val="none"/>
        </w:rPr>
      </w:pPr>
      <w:r w:rsidRPr="00E051E7">
        <w:rPr>
          <w:rFonts w:ascii="Arial Narrow" w:eastAsia="Times New Roman" w:hAnsi="Arial Narrow" w:cs="Times New Roman"/>
          <w:kern w:val="0"/>
          <w:sz w:val="22"/>
          <w:szCs w:val="22"/>
          <w:lang w:eastAsia="pt-BR"/>
          <w14:ligatures w14:val="none"/>
        </w:rPr>
        <w:t xml:space="preserve">Os </w:t>
      </w:r>
      <w:r w:rsidR="00D60678" w:rsidRPr="00E051E7">
        <w:rPr>
          <w:rFonts w:ascii="Arial Narrow" w:eastAsia="Times New Roman" w:hAnsi="Arial Narrow" w:cs="Times New Roman"/>
          <w:kern w:val="0"/>
          <w:sz w:val="22"/>
          <w:szCs w:val="22"/>
          <w:lang w:eastAsia="pt-BR"/>
          <w14:ligatures w14:val="none"/>
        </w:rPr>
        <w:t>serviços objeto desta contratação poderá ser subcontratados apenas parcialmente, desde que não seja a parcela principal, mediante prévia autorização dos CONTRATANTES e nos limites por eles definidos, permanecendo a CONTRATADA integral e solidariamente responsável por todas as obrigações contratuais e legais assumidas perante o CONTRATANTES.</w:t>
      </w:r>
    </w:p>
    <w:p w14:paraId="4DA86C60" w14:textId="72F8A1EA" w:rsidR="00B07873" w:rsidRPr="00396A83" w:rsidRDefault="00B07873" w:rsidP="00B67D5C">
      <w:pPr>
        <w:widowControl w:val="0"/>
        <w:numPr>
          <w:ilvl w:val="1"/>
          <w:numId w:val="8"/>
        </w:numPr>
        <w:tabs>
          <w:tab w:val="left" w:pos="418"/>
        </w:tabs>
        <w:autoSpaceDE w:val="0"/>
        <w:autoSpaceDN w:val="0"/>
        <w:spacing w:before="180" w:after="0" w:line="240" w:lineRule="auto"/>
        <w:ind w:left="567"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 xml:space="preserve">A </w:t>
      </w:r>
      <w:r w:rsidR="006C7D40" w:rsidRPr="006C7D40">
        <w:rPr>
          <w:rFonts w:ascii="Arial Narrow" w:eastAsia="Times New Roman" w:hAnsi="Arial Narrow" w:cs="Times New Roman"/>
          <w:kern w:val="0"/>
          <w:sz w:val="22"/>
          <w:szCs w:val="22"/>
          <w:lang w:eastAsia="pt-BR"/>
          <w14:ligatures w14:val="none"/>
        </w:rPr>
        <w:t>CONTRATADA deverá submeter aos CONTRATANTES, previamente, o pedido de subcontratação e a relação das subcontratadas, acompanhada da comprovação da capacidade técnica e operacional compatível com a parte do serviço a ser executado, para aprovação ou não dos CONTRATANTES.</w:t>
      </w:r>
    </w:p>
    <w:p w14:paraId="51528467" w14:textId="77777777" w:rsidR="00B07873" w:rsidRPr="00396A83" w:rsidRDefault="00B07873" w:rsidP="00B67D5C">
      <w:pPr>
        <w:widowControl w:val="0"/>
        <w:numPr>
          <w:ilvl w:val="1"/>
          <w:numId w:val="8"/>
        </w:numPr>
        <w:tabs>
          <w:tab w:val="left" w:pos="480"/>
        </w:tabs>
        <w:autoSpaceDE w:val="0"/>
        <w:autoSpaceDN w:val="0"/>
        <w:spacing w:before="180" w:after="0" w:line="240" w:lineRule="auto"/>
        <w:ind w:left="567"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 xml:space="preserve">A subcontratação não altera a responsabilidade da CONTRATADA, que continuará integral e </w:t>
      </w:r>
      <w:r w:rsidRPr="00396A83">
        <w:rPr>
          <w:rFonts w:ascii="Arial Narrow" w:eastAsia="Times New Roman" w:hAnsi="Arial Narrow" w:cs="Times New Roman"/>
          <w:kern w:val="0"/>
          <w:sz w:val="22"/>
          <w:szCs w:val="22"/>
          <w:lang w:eastAsia="pt-BR"/>
          <w14:ligatures w14:val="none"/>
        </w:rPr>
        <w:lastRenderedPageBreak/>
        <w:t>solidariamente responsável perante os CONTRATANTES.</w:t>
      </w:r>
    </w:p>
    <w:p w14:paraId="65AE41FA" w14:textId="77777777" w:rsidR="00B07873" w:rsidRPr="00396A83" w:rsidRDefault="00B07873" w:rsidP="00B07873">
      <w:pPr>
        <w:widowControl w:val="0"/>
        <w:spacing w:before="61" w:after="0" w:line="240" w:lineRule="auto"/>
        <w:ind w:left="567" w:right="-1"/>
        <w:jc w:val="both"/>
        <w:rPr>
          <w:rFonts w:ascii="Arial Narrow" w:eastAsia="Times New Roman" w:hAnsi="Arial Narrow" w:cs="Times New Roman"/>
          <w:snapToGrid w:val="0"/>
          <w:kern w:val="0"/>
          <w:sz w:val="22"/>
          <w:szCs w:val="22"/>
          <w:lang w:val="pt-PT" w:eastAsia="pt-BR"/>
          <w14:ligatures w14:val="none"/>
        </w:rPr>
      </w:pPr>
    </w:p>
    <w:p w14:paraId="6925F680" w14:textId="104E309A" w:rsidR="00B07873" w:rsidRPr="00396A83" w:rsidRDefault="00B07873" w:rsidP="00287DE0">
      <w:pPr>
        <w:spacing w:after="0" w:line="240" w:lineRule="auto"/>
        <w:ind w:left="142" w:right="-1"/>
        <w:jc w:val="both"/>
        <w:rPr>
          <w:rFonts w:ascii="Arial Narrow" w:eastAsia="Times New Roman" w:hAnsi="Arial Narrow" w:cs="Times New Roman"/>
          <w:b/>
          <w:kern w:val="0"/>
          <w:sz w:val="22"/>
          <w:szCs w:val="22"/>
          <w:lang w:eastAsia="pt-BR"/>
          <w14:ligatures w14:val="none"/>
        </w:rPr>
      </w:pPr>
      <w:r w:rsidRPr="00396A83">
        <w:rPr>
          <w:rFonts w:ascii="Arial Narrow" w:eastAsia="Times New Roman" w:hAnsi="Arial Narrow" w:cs="Times New Roman"/>
          <w:b/>
          <w:kern w:val="0"/>
          <w:sz w:val="22"/>
          <w:szCs w:val="22"/>
          <w:lang w:eastAsia="pt-BR"/>
          <w14:ligatures w14:val="none"/>
        </w:rPr>
        <w:t xml:space="preserve">CLÁUSULA </w:t>
      </w:r>
      <w:r w:rsidR="00E051E7">
        <w:rPr>
          <w:rFonts w:ascii="Arial Narrow" w:eastAsia="Times New Roman" w:hAnsi="Arial Narrow" w:cs="Times New Roman"/>
          <w:b/>
          <w:kern w:val="0"/>
          <w:sz w:val="22"/>
          <w:szCs w:val="22"/>
          <w:lang w:eastAsia="pt-BR"/>
          <w14:ligatures w14:val="none"/>
        </w:rPr>
        <w:t>QUINTA</w:t>
      </w:r>
      <w:r w:rsidRPr="00396A83">
        <w:rPr>
          <w:rFonts w:ascii="Arial Narrow" w:eastAsia="Times New Roman" w:hAnsi="Arial Narrow" w:cs="Times New Roman"/>
          <w:b/>
          <w:kern w:val="0"/>
          <w:sz w:val="22"/>
          <w:szCs w:val="22"/>
          <w:lang w:eastAsia="pt-BR"/>
          <w14:ligatures w14:val="none"/>
        </w:rPr>
        <w:t xml:space="preserve"> - DAS OBRIGAÇÕES DA </w:t>
      </w:r>
      <w:r w:rsidRPr="00396A83">
        <w:rPr>
          <w:rFonts w:ascii="Arial Narrow" w:eastAsia="Times New Roman" w:hAnsi="Arial Narrow" w:cs="Times New Roman"/>
          <w:b/>
          <w:spacing w:val="-2"/>
          <w:kern w:val="0"/>
          <w:sz w:val="22"/>
          <w:szCs w:val="22"/>
          <w:lang w:eastAsia="pt-BR"/>
          <w14:ligatures w14:val="none"/>
        </w:rPr>
        <w:t>CONTRATADA</w:t>
      </w:r>
    </w:p>
    <w:p w14:paraId="706E6ECE" w14:textId="48E1D1C9" w:rsidR="00B07873" w:rsidRPr="00E051E7" w:rsidRDefault="00601577" w:rsidP="00B67D5C">
      <w:pPr>
        <w:pStyle w:val="PargrafodaLista"/>
        <w:widowControl w:val="0"/>
        <w:numPr>
          <w:ilvl w:val="0"/>
          <w:numId w:val="8"/>
        </w:numPr>
        <w:tabs>
          <w:tab w:val="left" w:pos="426"/>
        </w:tabs>
        <w:autoSpaceDE w:val="0"/>
        <w:autoSpaceDN w:val="0"/>
        <w:spacing w:before="180" w:after="0" w:line="240" w:lineRule="auto"/>
        <w:ind w:right="-1"/>
        <w:jc w:val="both"/>
        <w:rPr>
          <w:rFonts w:ascii="Arial Narrow" w:eastAsia="Times New Roman" w:hAnsi="Arial Narrow" w:cs="Times New Roman"/>
          <w:kern w:val="0"/>
          <w:sz w:val="22"/>
          <w:szCs w:val="22"/>
          <w:lang w:eastAsia="pt-BR"/>
          <w14:ligatures w14:val="none"/>
        </w:rPr>
      </w:pPr>
      <w:proofErr w:type="gramStart"/>
      <w:r w:rsidRPr="00E051E7">
        <w:rPr>
          <w:rFonts w:ascii="Arial Narrow" w:eastAsia="Times New Roman" w:hAnsi="Arial Narrow" w:cs="Times New Roman"/>
          <w:kern w:val="0"/>
          <w:sz w:val="22"/>
          <w:szCs w:val="22"/>
          <w:lang w:eastAsia="pt-BR"/>
          <w14:ligatures w14:val="none"/>
        </w:rPr>
        <w:t>.</w:t>
      </w:r>
      <w:r w:rsidR="00B07873" w:rsidRPr="00E051E7">
        <w:rPr>
          <w:rFonts w:ascii="Arial Narrow" w:eastAsia="Times New Roman" w:hAnsi="Arial Narrow" w:cs="Times New Roman"/>
          <w:kern w:val="0"/>
          <w:sz w:val="22"/>
          <w:szCs w:val="22"/>
          <w:lang w:eastAsia="pt-BR"/>
          <w14:ligatures w14:val="none"/>
        </w:rPr>
        <w:t>Além</w:t>
      </w:r>
      <w:proofErr w:type="gramEnd"/>
      <w:r w:rsidR="00B07873" w:rsidRPr="00E051E7">
        <w:rPr>
          <w:rFonts w:ascii="Arial Narrow" w:eastAsia="Times New Roman" w:hAnsi="Arial Narrow" w:cs="Times New Roman"/>
          <w:kern w:val="0"/>
          <w:sz w:val="22"/>
          <w:szCs w:val="22"/>
          <w:lang w:eastAsia="pt-BR"/>
          <w14:ligatures w14:val="none"/>
        </w:rPr>
        <w:t xml:space="preserve"> das obrigações previstas nas condições gerais da contratação e no Termo de referência - Anexo I deste contrato, a CONTRATADA se obriga em:</w:t>
      </w:r>
    </w:p>
    <w:p w14:paraId="579DBAAA" w14:textId="4920DC30" w:rsidR="00B07873" w:rsidRPr="00396A83" w:rsidRDefault="00B07873"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396A83">
        <w:rPr>
          <w:rFonts w:ascii="Arial Narrow" w:eastAsia="Times New Roman" w:hAnsi="Arial Narrow" w:cs="Arial"/>
          <w:color w:val="000000"/>
          <w:sz w:val="22"/>
          <w:szCs w:val="22"/>
          <w:lang w:eastAsia="pt-BR"/>
        </w:rPr>
        <w:t>apresentar uma equipe técnica especializada para execução do serviço</w:t>
      </w:r>
      <w:r w:rsidR="003E6E48" w:rsidRPr="00396A83">
        <w:rPr>
          <w:rFonts w:ascii="Arial Narrow" w:eastAsia="Times New Roman" w:hAnsi="Arial Narrow" w:cs="Arial"/>
          <w:color w:val="000000"/>
          <w:sz w:val="22"/>
          <w:szCs w:val="22"/>
          <w:lang w:eastAsia="pt-BR"/>
        </w:rPr>
        <w:t xml:space="preserve"> em até 5 (cinco) dias da assinatura do contrato</w:t>
      </w:r>
      <w:r w:rsidRPr="00396A83">
        <w:rPr>
          <w:rFonts w:ascii="Arial Narrow" w:eastAsia="Times New Roman" w:hAnsi="Arial Narrow" w:cs="Arial"/>
          <w:color w:val="000000"/>
          <w:sz w:val="22"/>
          <w:szCs w:val="22"/>
          <w:lang w:eastAsia="pt-BR"/>
        </w:rPr>
        <w:t xml:space="preserve">; </w:t>
      </w:r>
    </w:p>
    <w:p w14:paraId="6EC15A68" w14:textId="0047D67F" w:rsidR="00CF1C78" w:rsidRPr="00CF1C78" w:rsidRDefault="00CF1C78" w:rsidP="00B67D5C">
      <w:pPr>
        <w:pStyle w:val="PargrafodaLista"/>
        <w:numPr>
          <w:ilvl w:val="0"/>
          <w:numId w:val="14"/>
        </w:numPr>
        <w:rPr>
          <w:rFonts w:ascii="Arial Narrow" w:eastAsia="Times New Roman" w:hAnsi="Arial Narrow" w:cs="Arial"/>
          <w:color w:val="000000"/>
          <w:sz w:val="22"/>
          <w:szCs w:val="22"/>
          <w:lang w:eastAsia="pt-BR"/>
        </w:rPr>
      </w:pPr>
      <w:r>
        <w:rPr>
          <w:rFonts w:ascii="Arial Narrow" w:eastAsia="Times New Roman" w:hAnsi="Arial Narrow" w:cs="Arial"/>
          <w:color w:val="000000"/>
          <w:sz w:val="22"/>
          <w:szCs w:val="22"/>
          <w:lang w:eastAsia="pt-BR"/>
        </w:rPr>
        <w:t>apr</w:t>
      </w:r>
      <w:r w:rsidRPr="00CF1C78">
        <w:rPr>
          <w:rFonts w:ascii="Arial Narrow" w:eastAsia="Times New Roman" w:hAnsi="Arial Narrow" w:cs="Arial"/>
          <w:color w:val="000000"/>
          <w:sz w:val="22"/>
          <w:szCs w:val="22"/>
          <w:lang w:eastAsia="pt-BR"/>
        </w:rPr>
        <w:t>esentar um Engenheiro, responsável técnico, com no mínimo 6 anos de experiência em obra de construção ou reforma, com CAT de reforma com no mínimo 390m² de área construída;</w:t>
      </w:r>
    </w:p>
    <w:p w14:paraId="2AB07A16" w14:textId="77777777" w:rsidR="00B07873" w:rsidRPr="00396A83" w:rsidRDefault="00B07873"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396A83">
        <w:rPr>
          <w:rFonts w:ascii="Arial Narrow" w:eastAsia="Times New Roman" w:hAnsi="Arial Narrow" w:cs="Arial"/>
          <w:color w:val="000000"/>
          <w:sz w:val="22"/>
          <w:szCs w:val="22"/>
          <w:lang w:eastAsia="pt-BR"/>
        </w:rPr>
        <w:t xml:space="preserve">cumprir o prazo de execução da obra conforme previsto no Termo de Referência e contrato; </w:t>
      </w:r>
    </w:p>
    <w:p w14:paraId="33BE5F91" w14:textId="77777777" w:rsidR="00B07873" w:rsidRPr="00396A83" w:rsidRDefault="00B07873" w:rsidP="00B67D5C">
      <w:pPr>
        <w:numPr>
          <w:ilvl w:val="0"/>
          <w:numId w:val="14"/>
        </w:numPr>
        <w:spacing w:before="120" w:after="120" w:line="276" w:lineRule="auto"/>
        <w:ind w:right="-1"/>
        <w:jc w:val="both"/>
        <w:rPr>
          <w:rFonts w:ascii="Arial Narrow" w:eastAsia="Times New Roman" w:hAnsi="Arial Narrow" w:cs="Arial"/>
          <w:color w:val="000000"/>
          <w:sz w:val="22"/>
          <w:szCs w:val="22"/>
          <w:lang w:eastAsia="pt-BR"/>
        </w:rPr>
      </w:pPr>
      <w:r w:rsidRPr="00396A83">
        <w:rPr>
          <w:rFonts w:ascii="Arial Narrow" w:eastAsia="Times New Roman" w:hAnsi="Arial Narrow" w:cs="Arial"/>
          <w:color w:val="000000"/>
          <w:sz w:val="22"/>
          <w:szCs w:val="22"/>
          <w:lang w:eastAsia="pt-BR"/>
        </w:rPr>
        <w:t xml:space="preserve">Prever o fechamento da obra em tapume ou similar com o objetivo de delimitar o trecho de execução, e preservar o uso do pavimento mesmo durante o período de execução da obra; </w:t>
      </w:r>
    </w:p>
    <w:p w14:paraId="4F24BA68" w14:textId="77777777" w:rsidR="00354C49" w:rsidRDefault="00B07873" w:rsidP="00B67D5C">
      <w:pPr>
        <w:numPr>
          <w:ilvl w:val="0"/>
          <w:numId w:val="14"/>
        </w:numPr>
        <w:spacing w:before="60" w:after="0" w:line="276" w:lineRule="auto"/>
        <w:ind w:right="-1"/>
        <w:jc w:val="both"/>
        <w:rPr>
          <w:rFonts w:ascii="Arial Narrow" w:eastAsia="Times New Roman" w:hAnsi="Arial Narrow" w:cs="Arial"/>
          <w:b/>
          <w:bCs/>
          <w:color w:val="000000"/>
          <w:sz w:val="22"/>
          <w:szCs w:val="22"/>
          <w:lang w:eastAsia="pt-BR"/>
        </w:rPr>
      </w:pPr>
      <w:r w:rsidRPr="003A2983">
        <w:rPr>
          <w:rFonts w:ascii="Arial Narrow" w:eastAsia="Times New Roman" w:hAnsi="Arial Narrow" w:cs="Arial"/>
          <w:b/>
          <w:bCs/>
          <w:color w:val="000000"/>
          <w:sz w:val="22"/>
          <w:szCs w:val="22"/>
          <w:lang w:eastAsia="pt-BR"/>
        </w:rPr>
        <w:t>Executar a obra de forma ininterrupta, em que os serviços de maior impacto, barulho, cheiro, poeira deverão obrigatoriamente serem executados no período noturno ou final de semana.</w:t>
      </w:r>
    </w:p>
    <w:p w14:paraId="4F809652" w14:textId="3DB4FB7A" w:rsidR="00721F99" w:rsidRPr="00354C49" w:rsidRDefault="00354C49"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354C49">
        <w:rPr>
          <w:rFonts w:ascii="Arial Narrow" w:eastAsia="Times New Roman" w:hAnsi="Arial Narrow" w:cs="Arial"/>
          <w:color w:val="000000"/>
          <w:sz w:val="22"/>
          <w:szCs w:val="22"/>
          <w:lang w:eastAsia="pt-BR"/>
        </w:rPr>
        <w:t>Considerar a execução em período noturno e finais de semana, observar e fazer cumprir o prazo de entrega da obra;</w:t>
      </w:r>
    </w:p>
    <w:p w14:paraId="1313A41B" w14:textId="77777777" w:rsidR="00721F99" w:rsidRPr="00354C49" w:rsidRDefault="00721F99"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354C49">
        <w:rPr>
          <w:rFonts w:ascii="Arial Narrow" w:eastAsia="Times New Roman" w:hAnsi="Arial Narrow" w:cs="Arial"/>
          <w:color w:val="000000"/>
          <w:sz w:val="22"/>
          <w:szCs w:val="22"/>
          <w:lang w:eastAsia="pt-BR"/>
        </w:rPr>
        <w:t>a CONTRATADA deverá fornecer a totalidade dos materiais, ferramentas, andaimes, equipamentos e mão de obra para a perfeita execução dos serviços especificados.</w:t>
      </w:r>
    </w:p>
    <w:p w14:paraId="738B4AE4" w14:textId="77777777" w:rsidR="00721F99" w:rsidRPr="00354C49" w:rsidRDefault="00721F99"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354C49">
        <w:rPr>
          <w:rFonts w:ascii="Arial Narrow" w:eastAsia="Times New Roman" w:hAnsi="Arial Narrow" w:cs="Arial"/>
          <w:color w:val="000000"/>
          <w:sz w:val="22"/>
          <w:szCs w:val="22"/>
          <w:lang w:eastAsia="pt-BR"/>
        </w:rPr>
        <w:t>Para as obras e serviços contratados, caberá à CONTRATADA fornecer e conservar pelo período de vigência do contrato, equipamento e ferramental adequado e a contratar mão-de-obra idônea, de modo a reunir permanentemente em serviço, uma equipe homogênea e suficiente de operários, mestres e encarregados que possa assegurar o progresso das obras.</w:t>
      </w:r>
    </w:p>
    <w:p w14:paraId="41C4F7AD" w14:textId="77777777" w:rsidR="00721F99" w:rsidRPr="00354C49" w:rsidRDefault="00721F99"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354C49">
        <w:rPr>
          <w:rFonts w:ascii="Arial Narrow" w:eastAsia="Times New Roman" w:hAnsi="Arial Narrow" w:cs="Arial"/>
          <w:color w:val="000000"/>
          <w:sz w:val="22"/>
          <w:szCs w:val="22"/>
          <w:lang w:eastAsia="pt-BR"/>
        </w:rPr>
        <w:t>A CONTRATADA deverá ainda fornecer todos os dispositivos e acessórios, materiais, ferramentas, ou complementares, eventualmente não mencionados em especificações e/ou não indicados em desenhos do projeto, mas imprescindíveis à completa e perfeita realização das obras.</w:t>
      </w:r>
    </w:p>
    <w:p w14:paraId="42BBDEE1" w14:textId="77777777" w:rsidR="00F60803" w:rsidRPr="00F60803" w:rsidRDefault="00F60803"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F60803">
        <w:rPr>
          <w:rFonts w:ascii="Arial Narrow" w:eastAsia="Times New Roman" w:hAnsi="Arial Narrow" w:cs="Arial"/>
          <w:color w:val="000000"/>
          <w:sz w:val="22"/>
          <w:szCs w:val="22"/>
          <w:lang w:eastAsia="pt-BR"/>
        </w:rPr>
        <w:t>As quantidades de fornecimento de material deverão ser suficientes para manter o andamento ininterrupto das obras, respeitando o cronograma aprovado e atendendo prontamente a reposição.</w:t>
      </w:r>
    </w:p>
    <w:p w14:paraId="3C6247B0" w14:textId="77777777" w:rsidR="00F60803" w:rsidRPr="00F60803" w:rsidRDefault="00F60803"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F60803">
        <w:rPr>
          <w:rFonts w:ascii="Arial Narrow" w:eastAsia="Times New Roman" w:hAnsi="Arial Narrow" w:cs="Arial"/>
          <w:color w:val="000000"/>
          <w:sz w:val="22"/>
          <w:szCs w:val="22"/>
          <w:lang w:eastAsia="pt-BR"/>
        </w:rPr>
        <w:t>Para execução dos serviços será permitido o reaproveitamento de material existente no andar conforme detalhado no projeto de arquitetura. Porém é de responsabilidade da empresa contratada o manejo correto do material, tanto na retirada como na instalação.</w:t>
      </w:r>
    </w:p>
    <w:p w14:paraId="2164FEA2" w14:textId="77777777" w:rsidR="00F60803" w:rsidRPr="00F60803" w:rsidRDefault="00F60803"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F60803">
        <w:rPr>
          <w:rFonts w:ascii="Arial Narrow" w:eastAsia="Times New Roman" w:hAnsi="Arial Narrow" w:cs="Arial"/>
          <w:color w:val="000000"/>
          <w:sz w:val="22"/>
          <w:szCs w:val="22"/>
          <w:lang w:eastAsia="pt-BR"/>
        </w:rPr>
        <w:t>Será possível o reaproveitamento da infraestrutura de instalações, deste que estejam em boas condições e atendam as normas vigentes;</w:t>
      </w:r>
    </w:p>
    <w:p w14:paraId="3A896292" w14:textId="77777777" w:rsidR="00F60803" w:rsidRPr="00F60803" w:rsidRDefault="00F60803"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F60803">
        <w:rPr>
          <w:rFonts w:ascii="Arial Narrow" w:eastAsia="Times New Roman" w:hAnsi="Arial Narrow" w:cs="Arial"/>
          <w:color w:val="000000"/>
          <w:sz w:val="22"/>
          <w:szCs w:val="22"/>
          <w:lang w:eastAsia="pt-BR"/>
        </w:rPr>
        <w:t>A infraestrutura de dados só poderá ser aproveitada se o cabeamento existente for CAT 6, caso contrário deverá ser feito a substituição de todo o cabeamento;</w:t>
      </w:r>
    </w:p>
    <w:p w14:paraId="43974D16" w14:textId="77777777" w:rsidR="00F60803" w:rsidRPr="00F60803" w:rsidRDefault="00F60803"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F60803">
        <w:rPr>
          <w:rFonts w:ascii="Arial Narrow" w:eastAsia="Times New Roman" w:hAnsi="Arial Narrow" w:cs="Arial"/>
          <w:color w:val="000000"/>
          <w:sz w:val="22"/>
          <w:szCs w:val="22"/>
          <w:lang w:eastAsia="pt-BR"/>
        </w:rPr>
        <w:t>Para execução de nova infraestrutura de cabeamento de dados deverão ser executadas caixas de consolidação no forro, permitindo maior flexibilidade de ajustes de layout e melhorias futuras no pavimento;</w:t>
      </w:r>
    </w:p>
    <w:p w14:paraId="1E751ADD" w14:textId="77777777" w:rsidR="00F60803" w:rsidRPr="00F60803" w:rsidRDefault="00F60803"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F60803">
        <w:rPr>
          <w:rFonts w:ascii="Arial Narrow" w:eastAsia="Times New Roman" w:hAnsi="Arial Narrow" w:cs="Arial"/>
          <w:color w:val="000000"/>
          <w:sz w:val="22"/>
          <w:szCs w:val="22"/>
          <w:lang w:eastAsia="pt-BR"/>
        </w:rPr>
        <w:t>Não será permitida a emenda de cabos de rede, para novos pontos o cabeamento deverá ser passado deste o rack até o ponto indicado no layout;</w:t>
      </w:r>
    </w:p>
    <w:p w14:paraId="0D9449E9" w14:textId="77777777" w:rsidR="00F60803" w:rsidRPr="00F60803" w:rsidRDefault="00F60803"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F60803">
        <w:rPr>
          <w:rFonts w:ascii="Arial Narrow" w:eastAsia="Times New Roman" w:hAnsi="Arial Narrow" w:cs="Arial"/>
          <w:color w:val="000000"/>
          <w:sz w:val="22"/>
          <w:szCs w:val="22"/>
          <w:lang w:eastAsia="pt-BR"/>
        </w:rPr>
        <w:lastRenderedPageBreak/>
        <w:t>As aquisições de materiais e execução dos serviços deverão ser efetivadas somente após a aprovação por parte da Fiscalização e do CONTRATANTE das respectivas amostras, protótipos, desenhos de fabricação, instalação ou montagem.</w:t>
      </w:r>
    </w:p>
    <w:p w14:paraId="0CE416E9" w14:textId="77777777" w:rsidR="00F60803" w:rsidRPr="00F60803" w:rsidRDefault="00F60803"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F60803">
        <w:rPr>
          <w:rFonts w:ascii="Arial Narrow" w:eastAsia="Times New Roman" w:hAnsi="Arial Narrow" w:cs="Arial"/>
          <w:color w:val="000000"/>
          <w:sz w:val="22"/>
          <w:szCs w:val="22"/>
          <w:lang w:eastAsia="pt-BR"/>
        </w:rPr>
        <w:t>É de responsabilidade da contratada fornecer a amostra dos seguintes materiais para aprovação das CONTRATANTES: piso, divisórias acústicas, luminárias, equipamentos, dentre outros;</w:t>
      </w:r>
    </w:p>
    <w:p w14:paraId="254FA304" w14:textId="77777777" w:rsidR="00F60803" w:rsidRPr="00F60803" w:rsidRDefault="00F60803"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F60803">
        <w:rPr>
          <w:rFonts w:ascii="Arial Narrow" w:eastAsia="Times New Roman" w:hAnsi="Arial Narrow" w:cs="Arial"/>
          <w:color w:val="000000"/>
          <w:sz w:val="22"/>
          <w:szCs w:val="22"/>
          <w:lang w:eastAsia="pt-BR"/>
        </w:rPr>
        <w:t>É obrigação da CONTRATADA cumprir e fazer cumprir as recomendações dos fabricantes para o correto armazenamento de materiais, instrumentos e equipamentos.</w:t>
      </w:r>
    </w:p>
    <w:p w14:paraId="7B2D9708" w14:textId="77777777" w:rsidR="00F60803" w:rsidRPr="00F60803" w:rsidRDefault="00F60803"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F60803">
        <w:rPr>
          <w:rFonts w:ascii="Arial Narrow" w:eastAsia="Times New Roman" w:hAnsi="Arial Narrow" w:cs="Arial"/>
          <w:color w:val="000000"/>
          <w:sz w:val="22"/>
          <w:szCs w:val="22"/>
          <w:lang w:eastAsia="pt-BR"/>
        </w:rPr>
        <w:t>Todo material fornecido para a obra deverá condizer com as especificações de projetos, ser obrigatoriamente de primeira qualidade, sem uso anterior, devendo estar em embalagem lacrada, dentro do prazo de validade e satisfazer rigorosamente os seguintes documentos:</w:t>
      </w:r>
    </w:p>
    <w:p w14:paraId="1F081228" w14:textId="77777777" w:rsidR="00F60803" w:rsidRDefault="00F60803" w:rsidP="00B67D5C">
      <w:pPr>
        <w:numPr>
          <w:ilvl w:val="1"/>
          <w:numId w:val="14"/>
        </w:numPr>
        <w:spacing w:before="60" w:after="0" w:line="276" w:lineRule="auto"/>
        <w:ind w:right="-1"/>
        <w:jc w:val="both"/>
        <w:rPr>
          <w:rFonts w:ascii="Arial Narrow" w:eastAsia="Times New Roman" w:hAnsi="Arial Narrow" w:cs="Arial"/>
          <w:color w:val="000000"/>
          <w:sz w:val="22"/>
          <w:szCs w:val="22"/>
          <w:lang w:eastAsia="pt-BR"/>
        </w:rPr>
      </w:pPr>
      <w:r w:rsidRPr="00F60803">
        <w:rPr>
          <w:rFonts w:ascii="Arial Narrow" w:eastAsia="Times New Roman" w:hAnsi="Arial Narrow" w:cs="Arial"/>
          <w:color w:val="000000"/>
          <w:sz w:val="22"/>
          <w:szCs w:val="22"/>
          <w:lang w:eastAsia="pt-BR"/>
        </w:rPr>
        <w:t>Especificação dos materiais e recomendações para aplicação/execução, contidas nesse caderno.</w:t>
      </w:r>
    </w:p>
    <w:p w14:paraId="5AC6F4E0" w14:textId="77777777" w:rsidR="00C0409A" w:rsidRPr="00C0409A" w:rsidRDefault="00C0409A" w:rsidP="00B67D5C">
      <w:pPr>
        <w:pStyle w:val="PargrafodaLista"/>
        <w:numPr>
          <w:ilvl w:val="1"/>
          <w:numId w:val="14"/>
        </w:numPr>
        <w:rPr>
          <w:rFonts w:ascii="Arial Narrow" w:eastAsia="Times New Roman" w:hAnsi="Arial Narrow" w:cs="Arial"/>
          <w:color w:val="000000"/>
          <w:sz w:val="22"/>
          <w:szCs w:val="22"/>
          <w:lang w:eastAsia="pt-BR"/>
        </w:rPr>
      </w:pPr>
      <w:r w:rsidRPr="00C0409A">
        <w:rPr>
          <w:rFonts w:ascii="Arial Narrow" w:eastAsia="Times New Roman" w:hAnsi="Arial Narrow" w:cs="Arial"/>
          <w:color w:val="000000"/>
          <w:sz w:val="22"/>
          <w:szCs w:val="22"/>
          <w:lang w:eastAsia="pt-BR"/>
        </w:rPr>
        <w:t>II- Normas e/ou Especificações da ABNT ou de Entidades congêneres, inclusive estrangeiras.</w:t>
      </w:r>
    </w:p>
    <w:p w14:paraId="16C7C0B0" w14:textId="77777777" w:rsidR="004C6D36" w:rsidRPr="00D25E7F" w:rsidRDefault="00F60803"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D25E7F">
        <w:rPr>
          <w:rFonts w:ascii="Arial Narrow" w:eastAsia="Times New Roman" w:hAnsi="Arial Narrow" w:cs="Arial"/>
          <w:color w:val="000000"/>
          <w:sz w:val="22"/>
          <w:szCs w:val="22"/>
          <w:lang w:eastAsia="pt-BR"/>
        </w:rPr>
        <w:t xml:space="preserve"> </w:t>
      </w:r>
      <w:r w:rsidR="004C6D36" w:rsidRPr="00D25E7F">
        <w:rPr>
          <w:rFonts w:ascii="Arial Narrow" w:eastAsia="Times New Roman" w:hAnsi="Arial Narrow" w:cs="Arial"/>
          <w:color w:val="000000"/>
          <w:sz w:val="22"/>
          <w:szCs w:val="22"/>
          <w:lang w:eastAsia="pt-BR"/>
        </w:rPr>
        <w:t>Nas especificações técnicas de materiais e/ou produtos, o que foi inserido em termos de marca/fabricante como referência, se deu para atender plenamente aos requisitos específicos do sistema projetado e ao padrão de qualidade requerido;</w:t>
      </w:r>
    </w:p>
    <w:p w14:paraId="0837D7C3" w14:textId="77777777" w:rsidR="004C6D36" w:rsidRPr="00D25E7F" w:rsidRDefault="004C6D36"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D25E7F">
        <w:rPr>
          <w:rFonts w:ascii="Arial Narrow" w:eastAsia="Times New Roman" w:hAnsi="Arial Narrow" w:cs="Arial"/>
          <w:color w:val="000000"/>
          <w:sz w:val="22"/>
          <w:szCs w:val="22"/>
          <w:lang w:eastAsia="pt-BR"/>
        </w:rPr>
        <w:t>Todos os materiais recebidos na obra serão de inteira responsabilidade da CONTRATADA, que deverá garantir a segurança e o armazenamento correto deles.</w:t>
      </w:r>
    </w:p>
    <w:p w14:paraId="615D13AD" w14:textId="77777777" w:rsidR="004C6D36" w:rsidRPr="00D25E7F" w:rsidRDefault="004C6D36"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D25E7F">
        <w:rPr>
          <w:rFonts w:ascii="Arial Narrow" w:eastAsia="Times New Roman" w:hAnsi="Arial Narrow" w:cs="Arial"/>
          <w:color w:val="000000"/>
          <w:sz w:val="22"/>
          <w:szCs w:val="22"/>
          <w:lang w:eastAsia="pt-BR"/>
        </w:rPr>
        <w:t>A CONTRATADA será responsável por todo e qualquer transporte horizontal e vertical dos equipamentos até o local final de instalação;</w:t>
      </w:r>
    </w:p>
    <w:p w14:paraId="4AC8CAC2" w14:textId="77777777" w:rsidR="004C6D36" w:rsidRPr="00D25E7F" w:rsidRDefault="004C6D36"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D25E7F">
        <w:rPr>
          <w:rFonts w:ascii="Arial Narrow" w:eastAsia="Times New Roman" w:hAnsi="Arial Narrow" w:cs="Arial"/>
          <w:color w:val="000000"/>
          <w:sz w:val="22"/>
          <w:szCs w:val="22"/>
          <w:lang w:eastAsia="pt-BR"/>
        </w:rPr>
        <w:t>É de responsabilidade da CONTRATADA o fornecimento e instalação das ligações, interligações, conexões e demais serviços necessários para a instalação dos equipamentos, inclusive alteração de projeto original em virtude de solicitações oriundas da empresa fabricante, sendo a CONTRATADA única responsável pelo fornecimento e instalação completa de todos os equipamentos escopo do seu objeto definido neste documento;</w:t>
      </w:r>
    </w:p>
    <w:p w14:paraId="1417586F" w14:textId="77777777" w:rsidR="004C6D36" w:rsidRPr="00D25E7F" w:rsidRDefault="004C6D36"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D25E7F">
        <w:rPr>
          <w:rFonts w:ascii="Arial Narrow" w:eastAsia="Times New Roman" w:hAnsi="Arial Narrow" w:cs="Arial"/>
          <w:color w:val="000000"/>
          <w:sz w:val="22"/>
          <w:szCs w:val="22"/>
          <w:lang w:eastAsia="pt-BR"/>
        </w:rPr>
        <w:t>providenciar a ART - Anotação de Responsabilidade Técnica da obra no CREA em até 5 (cinco) dias após a assinatura do contrato;</w:t>
      </w:r>
    </w:p>
    <w:p w14:paraId="5EA859A3" w14:textId="77777777" w:rsidR="004C6D36" w:rsidRPr="00D25E7F" w:rsidRDefault="004C6D36"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D25E7F">
        <w:rPr>
          <w:rFonts w:ascii="Arial Narrow" w:eastAsia="Times New Roman" w:hAnsi="Arial Narrow" w:cs="Arial"/>
          <w:color w:val="000000"/>
          <w:sz w:val="22"/>
          <w:szCs w:val="22"/>
          <w:lang w:eastAsia="pt-BR"/>
        </w:rPr>
        <w:t>providenciar a garantia e os Seguros Risco de Engenharia e Responsabilidade Civil Profissional em até 10 dias após a assinatura do contrato;</w:t>
      </w:r>
    </w:p>
    <w:p w14:paraId="7B83AEB5" w14:textId="77777777" w:rsidR="004C6D36" w:rsidRPr="00D25E7F" w:rsidRDefault="004C6D36"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D25E7F">
        <w:rPr>
          <w:rFonts w:ascii="Arial Narrow" w:eastAsia="Times New Roman" w:hAnsi="Arial Narrow" w:cs="Arial"/>
          <w:color w:val="000000"/>
          <w:sz w:val="22"/>
          <w:szCs w:val="22"/>
          <w:lang w:eastAsia="pt-BR"/>
        </w:rPr>
        <w:t>responsabiliza-se por remover diariamente todo o entulho, restos de materiais e detritos acumulados no local, promovendo a limpeza da obra/serviços, mantendo permanentemente a obra limpa, desde o início até o término dos serviços, bem como providenciar o transporte periódico deles para local apropriado de destinação;</w:t>
      </w:r>
    </w:p>
    <w:p w14:paraId="13AD52F0" w14:textId="05D2568F" w:rsidR="00F60803" w:rsidRPr="00D25E7F" w:rsidRDefault="004C6D36"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D25E7F">
        <w:rPr>
          <w:rFonts w:ascii="Arial Narrow" w:eastAsia="Times New Roman" w:hAnsi="Arial Narrow" w:cs="Arial"/>
          <w:color w:val="000000"/>
          <w:sz w:val="22"/>
          <w:szCs w:val="22"/>
          <w:lang w:eastAsia="pt-BR"/>
        </w:rPr>
        <w:t>disponibilizar mão de obra adequada e qualificada para a execução dos serviços</w:t>
      </w:r>
    </w:p>
    <w:p w14:paraId="1EE8A913" w14:textId="5818211A" w:rsidR="00D25E7F" w:rsidRPr="00D25E7F" w:rsidRDefault="00D25E7F"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D25E7F">
        <w:rPr>
          <w:rFonts w:ascii="Arial Narrow" w:eastAsia="Times New Roman" w:hAnsi="Arial Narrow" w:cs="Arial"/>
          <w:color w:val="000000"/>
          <w:sz w:val="22"/>
          <w:szCs w:val="22"/>
          <w:lang w:eastAsia="pt-BR"/>
        </w:rPr>
        <w:t>manter seus empregados identificados por crachá e uniformizados, quando nas</w:t>
      </w:r>
      <w:r w:rsidRPr="00D25E7F">
        <w:rPr>
          <w:rFonts w:ascii="Arial Narrow" w:eastAsia="Times New Roman" w:hAnsi="Arial Narrow" w:cs="Arial"/>
          <w:color w:val="000000"/>
          <w:sz w:val="22"/>
          <w:szCs w:val="22"/>
          <w:lang w:eastAsia="pt-BR"/>
        </w:rPr>
        <w:t xml:space="preserve"> </w:t>
      </w:r>
      <w:r w:rsidRPr="00D25E7F">
        <w:rPr>
          <w:rFonts w:ascii="Arial Narrow" w:eastAsia="Times New Roman" w:hAnsi="Arial Narrow" w:cs="Arial"/>
          <w:color w:val="000000"/>
          <w:sz w:val="22"/>
          <w:szCs w:val="22"/>
          <w:lang w:eastAsia="pt-BR"/>
        </w:rPr>
        <w:t>dependências dos CONTRATANTES, devendo, no prazo de 48 (quarenta e oito) horas após o recebimento da comunicação feita pelo CONTRATANTES, substituir qualquer um deles que seja considerado inconveniente à boa ordem, que vier a demonstrar incapacidade técnica, perturbar ou impedir a ação da</w:t>
      </w:r>
      <w:r w:rsidRPr="00D25E7F">
        <w:rPr>
          <w:rFonts w:ascii="Arial Narrow" w:eastAsia="Times New Roman" w:hAnsi="Arial Narrow" w:cs="Arial"/>
          <w:color w:val="000000"/>
          <w:sz w:val="22"/>
          <w:szCs w:val="22"/>
          <w:lang w:eastAsia="pt-BR"/>
        </w:rPr>
        <w:t xml:space="preserve"> equipe de gerenciamento ou não observar as normas internas dos contratantes.</w:t>
      </w:r>
    </w:p>
    <w:p w14:paraId="2061B639" w14:textId="77777777" w:rsidR="007E0AD2" w:rsidRPr="00EA63E5" w:rsidRDefault="007E0AD2"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EA63E5">
        <w:rPr>
          <w:rFonts w:ascii="Arial Narrow" w:eastAsia="Times New Roman" w:hAnsi="Arial Narrow" w:cs="Arial"/>
          <w:color w:val="000000"/>
          <w:sz w:val="22"/>
          <w:szCs w:val="22"/>
          <w:lang w:eastAsia="pt-BR"/>
        </w:rPr>
        <w:t xml:space="preserve">registrar todos os seus empregados, previamente, junto à equipe de gerenciamento, através de listagem escrita constando nome completo, número do documento de identidade, </w:t>
      </w:r>
      <w:r w:rsidRPr="00EA63E5">
        <w:rPr>
          <w:rFonts w:ascii="Arial Narrow" w:eastAsia="Times New Roman" w:hAnsi="Arial Narrow" w:cs="Arial"/>
          <w:color w:val="000000"/>
          <w:sz w:val="22"/>
          <w:szCs w:val="22"/>
          <w:lang w:eastAsia="pt-BR"/>
        </w:rPr>
        <w:lastRenderedPageBreak/>
        <w:t>profissão/função, ASO. Sempre que houver qualquer alteração no quadro de empregados, deverá ser emitida e apresentada uma nova listagem;</w:t>
      </w:r>
    </w:p>
    <w:p w14:paraId="5F986B2B" w14:textId="3ADFAA22" w:rsidR="007E0AD2" w:rsidRPr="00EA63E5" w:rsidRDefault="007E0AD2"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EA63E5">
        <w:rPr>
          <w:rFonts w:ascii="Arial Narrow" w:eastAsia="Times New Roman" w:hAnsi="Arial Narrow" w:cs="Arial"/>
          <w:color w:val="000000"/>
          <w:sz w:val="22"/>
          <w:szCs w:val="22"/>
          <w:lang w:eastAsia="pt-BR"/>
        </w:rPr>
        <w:t>responsabilizar-se, em relação a seus empregados, por todas as despesas decorrentes da execução da obra/serviços objeto desta contratação;</w:t>
      </w:r>
    </w:p>
    <w:p w14:paraId="75542EE1" w14:textId="77777777" w:rsidR="007E0AD2" w:rsidRPr="00EA63E5" w:rsidRDefault="007E0AD2"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EA63E5">
        <w:rPr>
          <w:rFonts w:ascii="Arial Narrow" w:eastAsia="Times New Roman" w:hAnsi="Arial Narrow" w:cs="Arial"/>
          <w:color w:val="000000"/>
          <w:sz w:val="22"/>
          <w:szCs w:val="22"/>
          <w:lang w:eastAsia="pt-BR"/>
        </w:rPr>
        <w:t>responder por todos os ônus e obrigações concernentes à legislação social, trabalhista, previdenciária, tributária, fiscal, securitária, comercial, civil, criminal e ambiental, que se relacionem direta ou indiretamente com a obra, inclusive no tocante a seus empregados e prepostos;</w:t>
      </w:r>
    </w:p>
    <w:p w14:paraId="39975AE9" w14:textId="77777777" w:rsidR="007E0AD2" w:rsidRPr="00EA63E5" w:rsidRDefault="007E0AD2"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EA63E5">
        <w:rPr>
          <w:rFonts w:ascii="Arial Narrow" w:eastAsia="Times New Roman" w:hAnsi="Arial Narrow" w:cs="Arial"/>
          <w:color w:val="000000"/>
          <w:sz w:val="22"/>
          <w:szCs w:val="22"/>
          <w:lang w:eastAsia="pt-BR"/>
        </w:rPr>
        <w:t>responsabilizar-se por todas as providências e obrigações estabelecidas na legislação específica de acidente do trabalho, na hipótese de ocorrência da espécie, sendo vítimas seus empregados, no desempenho de atividades relativas ao objeto desta contratação, ainda que nas dependências dos CONTRATANTES;</w:t>
      </w:r>
    </w:p>
    <w:p w14:paraId="7E876925" w14:textId="77777777" w:rsidR="007E0AD2" w:rsidRPr="00EA63E5" w:rsidRDefault="007E0AD2"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EA63E5">
        <w:rPr>
          <w:rFonts w:ascii="Arial Narrow" w:eastAsia="Times New Roman" w:hAnsi="Arial Narrow" w:cs="Arial"/>
          <w:color w:val="000000"/>
          <w:sz w:val="22"/>
          <w:szCs w:val="22"/>
          <w:lang w:eastAsia="pt-BR"/>
        </w:rPr>
        <w:t>responsabilizar-se pelos danos causados diretamente aos CONTRATANTES ou a terceiros, decorrentes de sua culpa ou dolo, quando da execução da obra/serviços, não excluindo ou reduzindo essa responsabilidade a fiscalização ou o acompanhamento realizado pelos CONTRATANTES;</w:t>
      </w:r>
    </w:p>
    <w:p w14:paraId="2BD99BBE" w14:textId="21E42AB8" w:rsidR="007E0AD2" w:rsidRPr="00EA63E5" w:rsidRDefault="007E0AD2"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EA63E5">
        <w:rPr>
          <w:rFonts w:ascii="Arial Narrow" w:eastAsia="Times New Roman" w:hAnsi="Arial Narrow" w:cs="Arial"/>
          <w:color w:val="000000"/>
          <w:sz w:val="22"/>
          <w:szCs w:val="22"/>
          <w:lang w:eastAsia="pt-BR"/>
        </w:rPr>
        <w:t>executar, às suas expensas, todo e qualquer serviço necessário ao completo e perfeito funcionamento do objeto da contratação, inclusive testes e demais provas exigidas por normas técnicas, não lhe cabendo alegações de desconhecimento ou omissões em seu orçamento;</w:t>
      </w:r>
    </w:p>
    <w:p w14:paraId="56387FB2" w14:textId="5AA8F533" w:rsidR="007E0AD2" w:rsidRPr="00EA63E5" w:rsidRDefault="007E0AD2" w:rsidP="00B67D5C">
      <w:pPr>
        <w:numPr>
          <w:ilvl w:val="0"/>
          <w:numId w:val="14"/>
        </w:numPr>
        <w:spacing w:before="60" w:after="0" w:line="276" w:lineRule="auto"/>
        <w:ind w:right="-1"/>
        <w:jc w:val="both"/>
        <w:rPr>
          <w:rFonts w:ascii="Arial Narrow" w:eastAsia="Times New Roman" w:hAnsi="Arial Narrow" w:cs="Arial"/>
          <w:color w:val="000000"/>
          <w:sz w:val="22"/>
          <w:szCs w:val="22"/>
          <w:lang w:eastAsia="pt-BR"/>
        </w:rPr>
      </w:pPr>
      <w:r w:rsidRPr="00EA63E5">
        <w:rPr>
          <w:rFonts w:ascii="Arial Narrow" w:eastAsia="Times New Roman" w:hAnsi="Arial Narrow" w:cs="Arial"/>
          <w:color w:val="000000"/>
          <w:sz w:val="22"/>
          <w:szCs w:val="22"/>
          <w:lang w:eastAsia="pt-BR"/>
        </w:rPr>
        <w:t>comunicar aos CONTRATANTES, de imediato e por escrito, qualquer irregularidade verificada durante a execução da obra/serviços, para a adoção das medidas necessárias à sua regularização;</w:t>
      </w:r>
    </w:p>
    <w:p w14:paraId="2384F7E6" w14:textId="33502387" w:rsidR="00B07873" w:rsidRPr="00396A83" w:rsidRDefault="00653EE3" w:rsidP="00B67D5C">
      <w:pPr>
        <w:numPr>
          <w:ilvl w:val="0"/>
          <w:numId w:val="14"/>
        </w:numPr>
        <w:spacing w:before="60" w:after="0" w:line="276" w:lineRule="auto"/>
        <w:ind w:right="-1"/>
        <w:jc w:val="both"/>
        <w:rPr>
          <w:rFonts w:ascii="Arial Narrow" w:eastAsia="Times New Roman" w:hAnsi="Arial Narrow" w:cs="Arial"/>
          <w:bCs/>
          <w:color w:val="000000"/>
          <w:sz w:val="22"/>
          <w:szCs w:val="22"/>
          <w:lang w:eastAsia="pt-BR"/>
        </w:rPr>
      </w:pPr>
      <w:r w:rsidRPr="00EA63E5">
        <w:rPr>
          <w:rFonts w:ascii="Arial Narrow" w:eastAsia="Times New Roman" w:hAnsi="Arial Narrow" w:cs="Arial"/>
          <w:color w:val="000000"/>
          <w:sz w:val="22"/>
          <w:szCs w:val="22"/>
          <w:lang w:eastAsia="pt-BR"/>
        </w:rPr>
        <w:t xml:space="preserve">realizar o “as </w:t>
      </w:r>
      <w:proofErr w:type="spellStart"/>
      <w:r w:rsidRPr="00EA63E5">
        <w:rPr>
          <w:rFonts w:ascii="Arial Narrow" w:eastAsia="Times New Roman" w:hAnsi="Arial Narrow" w:cs="Arial"/>
          <w:color w:val="000000"/>
          <w:sz w:val="22"/>
          <w:szCs w:val="22"/>
          <w:lang w:eastAsia="pt-BR"/>
        </w:rPr>
        <w:t>built</w:t>
      </w:r>
      <w:proofErr w:type="spellEnd"/>
      <w:r w:rsidRPr="00EA63E5">
        <w:rPr>
          <w:rFonts w:ascii="Arial Narrow" w:eastAsia="Times New Roman" w:hAnsi="Arial Narrow" w:cs="Arial"/>
          <w:color w:val="000000"/>
          <w:sz w:val="22"/>
          <w:szCs w:val="22"/>
          <w:lang w:eastAsia="pt-BR"/>
        </w:rPr>
        <w:t>” dos projetos conforme necessidade de alterações provenientes da obra e entregar em meio digital junto com a respectiva medição constando todas as alterações já executadas até o período, e entregar o projeto</w:t>
      </w:r>
      <w:r w:rsidRPr="00EA63E5">
        <w:rPr>
          <w:rFonts w:ascii="Arial Narrow" w:eastAsia="Times New Roman" w:hAnsi="Arial Narrow" w:cs="Arial"/>
          <w:color w:val="000000"/>
          <w:sz w:val="22"/>
          <w:szCs w:val="22"/>
          <w:lang w:eastAsia="pt-BR"/>
        </w:rPr>
        <w:t xml:space="preserve"> </w:t>
      </w:r>
      <w:r w:rsidR="00EA63E5" w:rsidRPr="00EA63E5">
        <w:rPr>
          <w:rFonts w:ascii="Arial Narrow" w:eastAsia="Times New Roman" w:hAnsi="Arial Narrow" w:cs="Arial"/>
          <w:color w:val="000000"/>
          <w:sz w:val="22"/>
          <w:szCs w:val="22"/>
          <w:lang w:eastAsia="pt-BR"/>
        </w:rPr>
        <w:t xml:space="preserve">final (as </w:t>
      </w:r>
      <w:proofErr w:type="spellStart"/>
      <w:r w:rsidR="00EA63E5" w:rsidRPr="00EA63E5">
        <w:rPr>
          <w:rFonts w:ascii="Arial Narrow" w:eastAsia="Times New Roman" w:hAnsi="Arial Narrow" w:cs="Arial"/>
          <w:color w:val="000000"/>
          <w:sz w:val="22"/>
          <w:szCs w:val="22"/>
          <w:lang w:eastAsia="pt-BR"/>
        </w:rPr>
        <w:t>built</w:t>
      </w:r>
      <w:proofErr w:type="spellEnd"/>
      <w:r w:rsidR="00EA63E5" w:rsidRPr="00EA63E5">
        <w:rPr>
          <w:rFonts w:ascii="Arial Narrow" w:eastAsia="Times New Roman" w:hAnsi="Arial Narrow" w:cs="Arial"/>
          <w:color w:val="000000"/>
          <w:sz w:val="22"/>
          <w:szCs w:val="22"/>
          <w:lang w:eastAsia="pt-BR"/>
        </w:rPr>
        <w:t>) até a data de recebimento definitivo da obra, incluindo todas as alterações executadas nos projetos originais e efetivamente implementadas.</w:t>
      </w:r>
      <w:r w:rsidR="00D25E7F" w:rsidRPr="00EA63E5">
        <w:rPr>
          <w:rFonts w:ascii="Arial Narrow" w:eastAsia="Times New Roman" w:hAnsi="Arial Narrow" w:cs="Arial"/>
          <w:color w:val="000000"/>
          <w:sz w:val="22"/>
          <w:szCs w:val="22"/>
          <w:lang w:eastAsia="pt-BR"/>
        </w:rPr>
        <w:br/>
      </w:r>
    </w:p>
    <w:p w14:paraId="3F270547" w14:textId="1D473B7C" w:rsidR="00B07873" w:rsidRPr="00396A83" w:rsidRDefault="00B07873" w:rsidP="00B07873">
      <w:pPr>
        <w:spacing w:before="69" w:after="0" w:line="240" w:lineRule="auto"/>
        <w:ind w:left="567" w:right="-1"/>
        <w:jc w:val="both"/>
        <w:rPr>
          <w:rFonts w:ascii="Arial Narrow" w:eastAsia="Times New Roman" w:hAnsi="Arial Narrow" w:cs="Times New Roman"/>
          <w:b/>
          <w:spacing w:val="-2"/>
          <w:kern w:val="0"/>
          <w:sz w:val="22"/>
          <w:szCs w:val="22"/>
          <w:lang w:eastAsia="pt-BR"/>
          <w14:ligatures w14:val="none"/>
        </w:rPr>
      </w:pPr>
      <w:r w:rsidRPr="00396A83">
        <w:rPr>
          <w:rFonts w:ascii="Arial Narrow" w:eastAsia="Times New Roman" w:hAnsi="Arial Narrow" w:cs="Times New Roman"/>
          <w:b/>
          <w:kern w:val="0"/>
          <w:sz w:val="22"/>
          <w:szCs w:val="22"/>
          <w:lang w:eastAsia="pt-BR"/>
          <w14:ligatures w14:val="none"/>
        </w:rPr>
        <w:t xml:space="preserve">CLÁUSULA </w:t>
      </w:r>
      <w:r w:rsidR="00E051E7">
        <w:rPr>
          <w:rFonts w:ascii="Arial Narrow" w:eastAsia="Times New Roman" w:hAnsi="Arial Narrow" w:cs="Times New Roman"/>
          <w:b/>
          <w:kern w:val="0"/>
          <w:sz w:val="22"/>
          <w:szCs w:val="22"/>
          <w:lang w:eastAsia="pt-BR"/>
          <w14:ligatures w14:val="none"/>
        </w:rPr>
        <w:t>SEXTA</w:t>
      </w:r>
      <w:r w:rsidRPr="00396A83">
        <w:rPr>
          <w:rFonts w:ascii="Arial Narrow" w:eastAsia="Times New Roman" w:hAnsi="Arial Narrow" w:cs="Times New Roman"/>
          <w:b/>
          <w:kern w:val="0"/>
          <w:sz w:val="22"/>
          <w:szCs w:val="22"/>
          <w:lang w:eastAsia="pt-BR"/>
          <w14:ligatures w14:val="none"/>
        </w:rPr>
        <w:t xml:space="preserve"> – DAS OBRIGAÇÕES DA</w:t>
      </w:r>
      <w:r w:rsidR="00663BC4" w:rsidRPr="00396A83">
        <w:rPr>
          <w:rFonts w:ascii="Arial Narrow" w:eastAsia="Times New Roman" w:hAnsi="Arial Narrow" w:cs="Times New Roman"/>
          <w:b/>
          <w:kern w:val="0"/>
          <w:sz w:val="22"/>
          <w:szCs w:val="22"/>
          <w:lang w:eastAsia="pt-BR"/>
          <w14:ligatures w14:val="none"/>
        </w:rPr>
        <w:t>S</w:t>
      </w:r>
      <w:r w:rsidRPr="00396A83">
        <w:rPr>
          <w:rFonts w:ascii="Arial Narrow" w:eastAsia="Times New Roman" w:hAnsi="Arial Narrow" w:cs="Times New Roman"/>
          <w:b/>
          <w:kern w:val="0"/>
          <w:sz w:val="22"/>
          <w:szCs w:val="22"/>
          <w:lang w:eastAsia="pt-BR"/>
          <w14:ligatures w14:val="none"/>
        </w:rPr>
        <w:t xml:space="preserve"> </w:t>
      </w:r>
      <w:r w:rsidRPr="00396A83">
        <w:rPr>
          <w:rFonts w:ascii="Arial Narrow" w:eastAsia="Times New Roman" w:hAnsi="Arial Narrow" w:cs="Times New Roman"/>
          <w:b/>
          <w:spacing w:val="-2"/>
          <w:kern w:val="0"/>
          <w:sz w:val="22"/>
          <w:szCs w:val="22"/>
          <w:lang w:eastAsia="pt-BR"/>
          <w14:ligatures w14:val="none"/>
        </w:rPr>
        <w:t>CONTRATANTE</w:t>
      </w:r>
      <w:r w:rsidR="00663BC4" w:rsidRPr="00396A83">
        <w:rPr>
          <w:rFonts w:ascii="Arial Narrow" w:eastAsia="Times New Roman" w:hAnsi="Arial Narrow" w:cs="Times New Roman"/>
          <w:b/>
          <w:spacing w:val="-2"/>
          <w:kern w:val="0"/>
          <w:sz w:val="22"/>
          <w:szCs w:val="22"/>
          <w:lang w:eastAsia="pt-BR"/>
          <w14:ligatures w14:val="none"/>
        </w:rPr>
        <w:t>S</w:t>
      </w:r>
    </w:p>
    <w:p w14:paraId="2491A15A" w14:textId="77777777" w:rsidR="00663BC4" w:rsidRPr="00396A83" w:rsidRDefault="00663BC4" w:rsidP="00B07873">
      <w:pPr>
        <w:spacing w:before="69" w:after="0" w:line="240" w:lineRule="auto"/>
        <w:ind w:left="567" w:right="-1"/>
        <w:jc w:val="both"/>
        <w:rPr>
          <w:rFonts w:ascii="Arial Narrow" w:eastAsia="Times New Roman" w:hAnsi="Arial Narrow" w:cs="Times New Roman"/>
          <w:b/>
          <w:kern w:val="0"/>
          <w:sz w:val="22"/>
          <w:szCs w:val="22"/>
          <w:lang w:eastAsia="pt-BR"/>
          <w14:ligatures w14:val="none"/>
        </w:rPr>
      </w:pPr>
    </w:p>
    <w:p w14:paraId="57024826" w14:textId="3465C21C" w:rsidR="00B07873" w:rsidRPr="00E051E7" w:rsidRDefault="00B07873" w:rsidP="00B67D5C">
      <w:pPr>
        <w:pStyle w:val="PargrafodaLista"/>
        <w:widowControl w:val="0"/>
        <w:numPr>
          <w:ilvl w:val="0"/>
          <w:numId w:val="8"/>
        </w:numPr>
        <w:spacing w:after="0" w:line="240" w:lineRule="auto"/>
        <w:ind w:right="-1"/>
        <w:jc w:val="both"/>
        <w:rPr>
          <w:rFonts w:ascii="Arial Narrow" w:eastAsia="Times New Roman" w:hAnsi="Arial Narrow" w:cs="Times New Roman"/>
          <w:bCs/>
          <w:snapToGrid w:val="0"/>
          <w:kern w:val="0"/>
          <w:sz w:val="22"/>
          <w:szCs w:val="22"/>
          <w:lang w:val="pt-PT" w:eastAsia="pt-BR"/>
          <w14:ligatures w14:val="none"/>
        </w:rPr>
      </w:pPr>
      <w:r w:rsidRPr="00E051E7">
        <w:rPr>
          <w:rFonts w:ascii="Arial Narrow" w:eastAsia="Times New Roman" w:hAnsi="Arial Narrow" w:cs="Times New Roman"/>
          <w:bCs/>
          <w:snapToGrid w:val="0"/>
          <w:kern w:val="0"/>
          <w:sz w:val="22"/>
          <w:szCs w:val="22"/>
          <w:lang w:val="pt-PT" w:eastAsia="pt-BR"/>
          <w14:ligatures w14:val="none"/>
        </w:rPr>
        <w:t>.1. Além das obrigações previstas nas condições gerais da contratação e no Termo de referência - Anexo I deste contrato, a</w:t>
      </w:r>
      <w:r w:rsidR="00663BC4" w:rsidRPr="00E051E7">
        <w:rPr>
          <w:rFonts w:ascii="Arial Narrow" w:eastAsia="Times New Roman" w:hAnsi="Arial Narrow" w:cs="Times New Roman"/>
          <w:bCs/>
          <w:snapToGrid w:val="0"/>
          <w:kern w:val="0"/>
          <w:sz w:val="22"/>
          <w:szCs w:val="22"/>
          <w:lang w:val="pt-PT" w:eastAsia="pt-BR"/>
          <w14:ligatures w14:val="none"/>
        </w:rPr>
        <w:t>s</w:t>
      </w:r>
      <w:r w:rsidRPr="00E051E7">
        <w:rPr>
          <w:rFonts w:ascii="Arial Narrow" w:eastAsia="Times New Roman" w:hAnsi="Arial Narrow" w:cs="Times New Roman"/>
          <w:bCs/>
          <w:snapToGrid w:val="0"/>
          <w:kern w:val="0"/>
          <w:sz w:val="22"/>
          <w:szCs w:val="22"/>
          <w:lang w:val="pt-PT" w:eastAsia="pt-BR"/>
          <w14:ligatures w14:val="none"/>
        </w:rPr>
        <w:t xml:space="preserve"> CONTRATANTE</w:t>
      </w:r>
      <w:r w:rsidR="00663BC4" w:rsidRPr="00E051E7">
        <w:rPr>
          <w:rFonts w:ascii="Arial Narrow" w:eastAsia="Times New Roman" w:hAnsi="Arial Narrow" w:cs="Times New Roman"/>
          <w:bCs/>
          <w:snapToGrid w:val="0"/>
          <w:kern w:val="0"/>
          <w:sz w:val="22"/>
          <w:szCs w:val="22"/>
          <w:lang w:val="pt-PT" w:eastAsia="pt-BR"/>
          <w14:ligatures w14:val="none"/>
        </w:rPr>
        <w:t>S</w:t>
      </w:r>
      <w:r w:rsidRPr="00E051E7">
        <w:rPr>
          <w:rFonts w:ascii="Arial Narrow" w:eastAsia="Times New Roman" w:hAnsi="Arial Narrow" w:cs="Times New Roman"/>
          <w:bCs/>
          <w:snapToGrid w:val="0"/>
          <w:kern w:val="0"/>
          <w:sz w:val="22"/>
          <w:szCs w:val="22"/>
          <w:lang w:val="pt-PT" w:eastAsia="pt-BR"/>
          <w14:ligatures w14:val="none"/>
        </w:rPr>
        <w:t xml:space="preserve"> se obriga</w:t>
      </w:r>
      <w:r w:rsidR="00663BC4" w:rsidRPr="00E051E7">
        <w:rPr>
          <w:rFonts w:ascii="Arial Narrow" w:eastAsia="Times New Roman" w:hAnsi="Arial Narrow" w:cs="Times New Roman"/>
          <w:bCs/>
          <w:snapToGrid w:val="0"/>
          <w:kern w:val="0"/>
          <w:sz w:val="22"/>
          <w:szCs w:val="22"/>
          <w:lang w:val="pt-PT" w:eastAsia="pt-BR"/>
          <w14:ligatures w14:val="none"/>
        </w:rPr>
        <w:t>m</w:t>
      </w:r>
      <w:r w:rsidRPr="00E051E7">
        <w:rPr>
          <w:rFonts w:ascii="Arial Narrow" w:eastAsia="Times New Roman" w:hAnsi="Arial Narrow" w:cs="Times New Roman"/>
          <w:bCs/>
          <w:snapToGrid w:val="0"/>
          <w:kern w:val="0"/>
          <w:sz w:val="22"/>
          <w:szCs w:val="22"/>
          <w:lang w:val="pt-PT" w:eastAsia="pt-BR"/>
          <w14:ligatures w14:val="none"/>
        </w:rPr>
        <w:t xml:space="preserve"> em:</w:t>
      </w:r>
    </w:p>
    <w:p w14:paraId="33D95565" w14:textId="77777777" w:rsidR="00663BC4" w:rsidRPr="00396A83" w:rsidRDefault="00663BC4" w:rsidP="00B07873">
      <w:pPr>
        <w:widowControl w:val="0"/>
        <w:spacing w:after="0" w:line="240" w:lineRule="auto"/>
        <w:ind w:left="567" w:right="-1"/>
        <w:jc w:val="both"/>
        <w:rPr>
          <w:rFonts w:ascii="Arial Narrow" w:eastAsia="Times New Roman" w:hAnsi="Arial Narrow" w:cs="Times New Roman"/>
          <w:b/>
          <w:snapToGrid w:val="0"/>
          <w:kern w:val="0"/>
          <w:sz w:val="22"/>
          <w:szCs w:val="22"/>
          <w:lang w:val="pt-PT" w:eastAsia="pt-BR"/>
          <w14:ligatures w14:val="none"/>
        </w:rPr>
      </w:pPr>
    </w:p>
    <w:p w14:paraId="0D96C9C0" w14:textId="2654AC12" w:rsidR="00B07873" w:rsidRPr="00396A83" w:rsidRDefault="00B07873" w:rsidP="00B67D5C">
      <w:pPr>
        <w:numPr>
          <w:ilvl w:val="0"/>
          <w:numId w:val="10"/>
        </w:numPr>
        <w:spacing w:after="120" w:line="276" w:lineRule="auto"/>
        <w:ind w:right="-1"/>
        <w:jc w:val="both"/>
        <w:rPr>
          <w:rFonts w:ascii="Arial Narrow" w:eastAsia="Times New Roman" w:hAnsi="Arial Narrow" w:cs="Arial"/>
          <w:bCs/>
          <w:color w:val="000000"/>
          <w:sz w:val="22"/>
          <w:szCs w:val="22"/>
          <w:lang w:eastAsia="pt-BR"/>
        </w:rPr>
      </w:pPr>
      <w:r w:rsidRPr="00396A83">
        <w:rPr>
          <w:rFonts w:ascii="Arial Narrow" w:eastAsia="Times New Roman" w:hAnsi="Arial Narrow" w:cs="Arial"/>
          <w:bCs/>
          <w:color w:val="000000"/>
          <w:sz w:val="22"/>
          <w:szCs w:val="22"/>
          <w:lang w:eastAsia="pt-BR"/>
        </w:rPr>
        <w:t>efetuar os pagamentos devidos à CONTRATADA de acordo com os prazos e as condições estabelecidos no</w:t>
      </w:r>
      <w:r w:rsidR="00663BC4" w:rsidRPr="00396A83">
        <w:rPr>
          <w:rFonts w:ascii="Aptos" w:hAnsi="Aptos" w:cs="Arial"/>
          <w:bCs/>
          <w:sz w:val="22"/>
          <w:szCs w:val="22"/>
        </w:rPr>
        <w:t xml:space="preserve"> cronograma físico financeiro aprovado pelos CONTRATANTES</w:t>
      </w:r>
      <w:r w:rsidRPr="00396A83">
        <w:rPr>
          <w:rFonts w:ascii="Arial Narrow" w:eastAsia="Times New Roman" w:hAnsi="Arial Narrow" w:cs="Arial"/>
          <w:bCs/>
          <w:color w:val="000000"/>
          <w:sz w:val="22"/>
          <w:szCs w:val="22"/>
          <w:lang w:eastAsia="pt-BR"/>
        </w:rPr>
        <w:t>;</w:t>
      </w:r>
    </w:p>
    <w:p w14:paraId="6CC68C76" w14:textId="77777777" w:rsidR="00B07873" w:rsidRPr="00396A83" w:rsidRDefault="00B07873" w:rsidP="00B67D5C">
      <w:pPr>
        <w:numPr>
          <w:ilvl w:val="0"/>
          <w:numId w:val="10"/>
        </w:numPr>
        <w:spacing w:after="120" w:line="276" w:lineRule="auto"/>
        <w:ind w:right="-1"/>
        <w:jc w:val="both"/>
        <w:rPr>
          <w:rFonts w:ascii="Arial Narrow" w:eastAsia="Times New Roman" w:hAnsi="Arial Narrow" w:cs="Arial"/>
          <w:bCs/>
          <w:color w:val="000000"/>
          <w:sz w:val="22"/>
          <w:szCs w:val="22"/>
          <w:lang w:eastAsia="pt-BR"/>
        </w:rPr>
      </w:pPr>
      <w:r w:rsidRPr="00396A83">
        <w:rPr>
          <w:rFonts w:ascii="Arial Narrow" w:eastAsia="Times New Roman" w:hAnsi="Arial Narrow" w:cs="Arial"/>
          <w:bCs/>
          <w:color w:val="000000"/>
          <w:sz w:val="22"/>
          <w:szCs w:val="22"/>
          <w:lang w:eastAsia="pt-BR"/>
        </w:rPr>
        <w:t>fornecer e colocar à disposição da CONTRATADA todos os elementos e informações que se fizerem necessários à execução do contrato;</w:t>
      </w:r>
    </w:p>
    <w:p w14:paraId="1807702C" w14:textId="77777777" w:rsidR="00B07873" w:rsidRPr="00396A83" w:rsidRDefault="00B07873" w:rsidP="00B67D5C">
      <w:pPr>
        <w:numPr>
          <w:ilvl w:val="0"/>
          <w:numId w:val="10"/>
        </w:numPr>
        <w:spacing w:after="120" w:line="276" w:lineRule="auto"/>
        <w:ind w:right="-1"/>
        <w:jc w:val="both"/>
        <w:rPr>
          <w:rFonts w:ascii="Arial Narrow" w:eastAsia="Times New Roman" w:hAnsi="Arial Narrow" w:cs="Arial"/>
          <w:bCs/>
          <w:color w:val="000000"/>
          <w:sz w:val="22"/>
          <w:szCs w:val="22"/>
          <w:lang w:eastAsia="pt-BR"/>
        </w:rPr>
      </w:pPr>
      <w:r w:rsidRPr="00396A83">
        <w:rPr>
          <w:rFonts w:ascii="Arial Narrow" w:eastAsia="Times New Roman" w:hAnsi="Arial Narrow" w:cs="Arial"/>
          <w:bCs/>
          <w:color w:val="000000"/>
          <w:sz w:val="22"/>
          <w:szCs w:val="22"/>
          <w:lang w:eastAsia="pt-BR"/>
        </w:rPr>
        <w:t>informar a CONTRATADA, por escrito, as razões que motivaram eventual rejeição dos serviços e/ou fornecimentos contratados;</w:t>
      </w:r>
    </w:p>
    <w:p w14:paraId="706711A3" w14:textId="77777777" w:rsidR="00B07873" w:rsidRPr="00396A83" w:rsidRDefault="00B07873" w:rsidP="00B67D5C">
      <w:pPr>
        <w:numPr>
          <w:ilvl w:val="0"/>
          <w:numId w:val="10"/>
        </w:numPr>
        <w:spacing w:after="120" w:line="276" w:lineRule="auto"/>
        <w:ind w:right="-1"/>
        <w:jc w:val="both"/>
        <w:rPr>
          <w:rFonts w:ascii="Arial Narrow" w:eastAsia="Times New Roman" w:hAnsi="Arial Narrow" w:cs="Arial"/>
          <w:bCs/>
          <w:color w:val="000000"/>
          <w:sz w:val="22"/>
          <w:szCs w:val="22"/>
          <w:lang w:eastAsia="pt-BR"/>
        </w:rPr>
      </w:pPr>
      <w:r w:rsidRPr="00396A83">
        <w:rPr>
          <w:rFonts w:ascii="Arial Narrow" w:eastAsia="Times New Roman" w:hAnsi="Arial Narrow" w:cs="Arial"/>
          <w:bCs/>
          <w:color w:val="000000"/>
          <w:sz w:val="22"/>
          <w:szCs w:val="22"/>
          <w:lang w:eastAsia="pt-BR"/>
        </w:rPr>
        <w:t>notificar, formal e tempestivamente a CONTRATADA sobre as irregularidades observadas no cumprimento do contrato;</w:t>
      </w:r>
    </w:p>
    <w:p w14:paraId="3D1C8942" w14:textId="77777777" w:rsidR="00B07873" w:rsidRPr="00396A83" w:rsidRDefault="00B07873" w:rsidP="00B67D5C">
      <w:pPr>
        <w:numPr>
          <w:ilvl w:val="0"/>
          <w:numId w:val="10"/>
        </w:numPr>
        <w:spacing w:after="120" w:line="276" w:lineRule="auto"/>
        <w:ind w:right="-1"/>
        <w:jc w:val="both"/>
        <w:rPr>
          <w:rFonts w:ascii="Arial Narrow" w:eastAsia="Times New Roman" w:hAnsi="Arial Narrow" w:cs="Arial"/>
          <w:bCs/>
          <w:color w:val="000000"/>
          <w:sz w:val="22"/>
          <w:szCs w:val="22"/>
          <w:lang w:eastAsia="pt-BR"/>
        </w:rPr>
      </w:pPr>
      <w:r w:rsidRPr="00396A83">
        <w:rPr>
          <w:rFonts w:ascii="Arial Narrow" w:eastAsia="Times New Roman" w:hAnsi="Arial Narrow" w:cs="Arial"/>
          <w:bCs/>
          <w:color w:val="000000"/>
          <w:sz w:val="22"/>
          <w:szCs w:val="22"/>
          <w:lang w:eastAsia="pt-BR"/>
        </w:rPr>
        <w:t>designar o representante dos CONTRATANTES para acompanhar e fiscalizar o cumprimento do objeto deste contrato;</w:t>
      </w:r>
    </w:p>
    <w:p w14:paraId="0ACA8A50" w14:textId="77777777" w:rsidR="00B07873" w:rsidRPr="00396A83" w:rsidRDefault="00B07873" w:rsidP="00B67D5C">
      <w:pPr>
        <w:numPr>
          <w:ilvl w:val="0"/>
          <w:numId w:val="10"/>
        </w:numPr>
        <w:spacing w:after="120" w:line="276" w:lineRule="auto"/>
        <w:ind w:right="-1"/>
        <w:jc w:val="both"/>
        <w:rPr>
          <w:rFonts w:ascii="Arial Narrow" w:eastAsia="Times New Roman" w:hAnsi="Arial Narrow" w:cs="Arial"/>
          <w:bCs/>
          <w:color w:val="000000"/>
          <w:sz w:val="22"/>
          <w:szCs w:val="22"/>
          <w:lang w:eastAsia="pt-BR"/>
        </w:rPr>
      </w:pPr>
      <w:r w:rsidRPr="00396A83">
        <w:rPr>
          <w:rFonts w:ascii="Arial Narrow" w:eastAsia="Times New Roman" w:hAnsi="Arial Narrow" w:cs="Arial"/>
          <w:bCs/>
          <w:color w:val="000000"/>
          <w:sz w:val="22"/>
          <w:szCs w:val="22"/>
          <w:lang w:eastAsia="pt-BR"/>
        </w:rPr>
        <w:lastRenderedPageBreak/>
        <w:t>exigir da CONTRATADA o emprego de materiais de primeira qualidade que atendam às exigências contidas nas normas específicas para execução da obra/serviços objeto desta contratação, bem como nas normas do PBQPH/ISO 9001;</w:t>
      </w:r>
    </w:p>
    <w:p w14:paraId="1728D0AB" w14:textId="77777777" w:rsidR="00B07873" w:rsidRPr="00396A83" w:rsidRDefault="00B07873" w:rsidP="00B67D5C">
      <w:pPr>
        <w:numPr>
          <w:ilvl w:val="0"/>
          <w:numId w:val="10"/>
        </w:numPr>
        <w:spacing w:after="120" w:line="276" w:lineRule="auto"/>
        <w:ind w:right="-1"/>
        <w:jc w:val="both"/>
        <w:rPr>
          <w:rFonts w:ascii="Arial Narrow" w:eastAsia="Times New Roman" w:hAnsi="Arial Narrow" w:cs="Arial"/>
          <w:bCs/>
          <w:color w:val="000000"/>
          <w:sz w:val="22"/>
          <w:szCs w:val="22"/>
          <w:lang w:eastAsia="pt-BR"/>
        </w:rPr>
      </w:pPr>
      <w:r w:rsidRPr="00396A83">
        <w:rPr>
          <w:rFonts w:ascii="Arial Narrow" w:eastAsia="Times New Roman" w:hAnsi="Arial Narrow" w:cs="Arial"/>
          <w:bCs/>
          <w:color w:val="000000"/>
          <w:sz w:val="22"/>
          <w:szCs w:val="22"/>
          <w:lang w:eastAsia="pt-BR"/>
        </w:rPr>
        <w:t xml:space="preserve">solicitar à CONTRATADA a substituição de qualquer material ou equipamento cujo uso considere em desacordo aos projetos e diretrizes técnicas. </w:t>
      </w:r>
    </w:p>
    <w:p w14:paraId="13D9ED0A" w14:textId="77777777" w:rsidR="00B07873" w:rsidRPr="00396A83" w:rsidRDefault="00B07873" w:rsidP="00B67D5C">
      <w:pPr>
        <w:numPr>
          <w:ilvl w:val="0"/>
          <w:numId w:val="10"/>
        </w:numPr>
        <w:spacing w:after="120" w:line="276" w:lineRule="auto"/>
        <w:ind w:right="-1"/>
        <w:jc w:val="both"/>
        <w:rPr>
          <w:rFonts w:ascii="Arial Narrow" w:eastAsia="Times New Roman" w:hAnsi="Arial Narrow" w:cs="Arial"/>
          <w:bCs/>
          <w:color w:val="000000"/>
          <w:sz w:val="22"/>
          <w:szCs w:val="22"/>
          <w:lang w:eastAsia="pt-BR"/>
        </w:rPr>
      </w:pPr>
      <w:r w:rsidRPr="00396A83">
        <w:rPr>
          <w:rFonts w:ascii="Arial Narrow" w:eastAsia="Times New Roman" w:hAnsi="Arial Narrow" w:cs="Arial"/>
          <w:bCs/>
          <w:color w:val="000000"/>
          <w:sz w:val="22"/>
          <w:szCs w:val="22"/>
          <w:lang w:eastAsia="pt-BR"/>
        </w:rPr>
        <w:t>ordenar a imediata retirada do local, bem como a substituição de empregado da CONTRATADA que seja considerado inconveniente à boa ordem, que demonstre incapacidade técnica, que perturbe ou impeça a ação da fiscalização, que não acate as suas determinações ou que não observe as normas internas do CONTRATANTE;</w:t>
      </w:r>
    </w:p>
    <w:p w14:paraId="2A6765F6" w14:textId="77777777" w:rsidR="00B07873" w:rsidRPr="00396A83" w:rsidRDefault="00B07873" w:rsidP="00B67D5C">
      <w:pPr>
        <w:numPr>
          <w:ilvl w:val="0"/>
          <w:numId w:val="10"/>
        </w:numPr>
        <w:spacing w:after="120" w:line="276" w:lineRule="auto"/>
        <w:ind w:right="-1"/>
        <w:jc w:val="both"/>
        <w:rPr>
          <w:rFonts w:ascii="Arial Narrow" w:eastAsia="Times New Roman" w:hAnsi="Arial Narrow" w:cs="Arial"/>
          <w:bCs/>
          <w:color w:val="000000"/>
          <w:sz w:val="22"/>
          <w:szCs w:val="22"/>
          <w:lang w:eastAsia="pt-BR"/>
        </w:rPr>
      </w:pPr>
      <w:r w:rsidRPr="00396A83">
        <w:rPr>
          <w:rFonts w:ascii="Arial Narrow" w:eastAsia="Times New Roman" w:hAnsi="Arial Narrow" w:cs="Arial"/>
          <w:bCs/>
          <w:color w:val="000000"/>
          <w:sz w:val="22"/>
          <w:szCs w:val="22"/>
          <w:lang w:eastAsia="pt-BR"/>
        </w:rPr>
        <w:t>prestar as informações e os esclarecimentos que venham a ser solicitados pela CONTRATADA.</w:t>
      </w:r>
    </w:p>
    <w:p w14:paraId="5BBF533A" w14:textId="77777777" w:rsidR="00B07873" w:rsidRPr="00396A83" w:rsidRDefault="00B07873" w:rsidP="00B07873">
      <w:pPr>
        <w:widowControl w:val="0"/>
        <w:spacing w:after="0" w:line="240" w:lineRule="auto"/>
        <w:ind w:left="567" w:right="-1"/>
        <w:jc w:val="both"/>
        <w:rPr>
          <w:rFonts w:ascii="Arial Narrow" w:eastAsia="Times New Roman" w:hAnsi="Arial Narrow" w:cs="Times New Roman"/>
          <w:snapToGrid w:val="0"/>
          <w:kern w:val="0"/>
          <w:sz w:val="22"/>
          <w:szCs w:val="22"/>
          <w:lang w:val="pt-PT" w:eastAsia="pt-BR"/>
          <w14:ligatures w14:val="none"/>
        </w:rPr>
      </w:pPr>
    </w:p>
    <w:p w14:paraId="55E8AF23" w14:textId="2FD2EFAA" w:rsidR="00B07873" w:rsidRPr="00396A83" w:rsidRDefault="00B07873" w:rsidP="00B07873">
      <w:pPr>
        <w:spacing w:before="180" w:after="0" w:line="240" w:lineRule="auto"/>
        <w:ind w:right="-1"/>
        <w:jc w:val="both"/>
        <w:rPr>
          <w:rFonts w:ascii="Arial Narrow" w:eastAsia="Times New Roman" w:hAnsi="Arial Narrow" w:cs="Times New Roman"/>
          <w:b/>
          <w:kern w:val="0"/>
          <w:sz w:val="22"/>
          <w:szCs w:val="22"/>
          <w:lang w:eastAsia="pt-BR"/>
          <w14:ligatures w14:val="none"/>
        </w:rPr>
      </w:pPr>
      <w:r w:rsidRPr="00396A83">
        <w:rPr>
          <w:rFonts w:ascii="Arial Narrow" w:eastAsia="Times New Roman" w:hAnsi="Arial Narrow" w:cs="Times New Roman"/>
          <w:b/>
          <w:kern w:val="0"/>
          <w:sz w:val="22"/>
          <w:szCs w:val="22"/>
          <w:lang w:eastAsia="pt-BR"/>
          <w14:ligatures w14:val="none"/>
        </w:rPr>
        <w:t xml:space="preserve">CLÁUSULA </w:t>
      </w:r>
      <w:r w:rsidR="00E051E7">
        <w:rPr>
          <w:rFonts w:ascii="Arial Narrow" w:eastAsia="Times New Roman" w:hAnsi="Arial Narrow" w:cs="Times New Roman"/>
          <w:b/>
          <w:kern w:val="0"/>
          <w:sz w:val="22"/>
          <w:szCs w:val="22"/>
          <w:lang w:eastAsia="pt-BR"/>
          <w14:ligatures w14:val="none"/>
        </w:rPr>
        <w:t>SÉTIMA</w:t>
      </w:r>
      <w:r w:rsidRPr="00396A83">
        <w:rPr>
          <w:rFonts w:ascii="Arial Narrow" w:eastAsia="Times New Roman" w:hAnsi="Arial Narrow" w:cs="Times New Roman"/>
          <w:b/>
          <w:kern w:val="0"/>
          <w:sz w:val="22"/>
          <w:szCs w:val="22"/>
          <w:lang w:eastAsia="pt-BR"/>
          <w14:ligatures w14:val="none"/>
        </w:rPr>
        <w:t xml:space="preserve"> - DA GARANTIA DE EXECUÇÃO CONTRATUAL, DOS SEGUROS DE RISCO DE ENGENHARIA E DA RESPONSABILIDADE CIVIL</w:t>
      </w:r>
    </w:p>
    <w:p w14:paraId="5A93AE1A" w14:textId="43972694" w:rsidR="00B07873" w:rsidRPr="00E051E7" w:rsidRDefault="00B07873" w:rsidP="00B67D5C">
      <w:pPr>
        <w:pStyle w:val="PargrafodaLista"/>
        <w:widowControl w:val="0"/>
        <w:numPr>
          <w:ilvl w:val="0"/>
          <w:numId w:val="8"/>
        </w:numPr>
        <w:tabs>
          <w:tab w:val="left" w:pos="459"/>
          <w:tab w:val="left" w:pos="8987"/>
        </w:tabs>
        <w:autoSpaceDE w:val="0"/>
        <w:autoSpaceDN w:val="0"/>
        <w:spacing w:before="180" w:after="0" w:line="240" w:lineRule="auto"/>
        <w:ind w:right="-1"/>
        <w:jc w:val="both"/>
        <w:rPr>
          <w:rFonts w:ascii="Arial Narrow" w:eastAsia="Times New Roman" w:hAnsi="Arial Narrow" w:cs="Times New Roman"/>
          <w:kern w:val="0"/>
          <w:sz w:val="22"/>
          <w:szCs w:val="22"/>
          <w:lang w:eastAsia="pt-BR"/>
          <w14:ligatures w14:val="none"/>
        </w:rPr>
      </w:pPr>
      <w:r w:rsidRPr="00396A83">
        <w:rPr>
          <w:noProof/>
          <w:lang w:eastAsia="pt-BR"/>
        </w:rPr>
        <mc:AlternateContent>
          <mc:Choice Requires="wps">
            <w:drawing>
              <wp:anchor distT="0" distB="0" distL="0" distR="0" simplePos="0" relativeHeight="251658240" behindDoc="1" locked="0" layoutInCell="1" allowOverlap="1" wp14:anchorId="6613F840" wp14:editId="2727A26B">
                <wp:simplePos x="0" y="0"/>
                <wp:positionH relativeFrom="page">
                  <wp:posOffset>1450213</wp:posOffset>
                </wp:positionH>
                <wp:positionV relativeFrom="paragraph">
                  <wp:posOffset>580218</wp:posOffset>
                </wp:positionV>
                <wp:extent cx="1257300" cy="127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57300" cy="1270"/>
                        </a:xfrm>
                        <a:custGeom>
                          <a:avLst/>
                          <a:gdLst/>
                          <a:ahLst/>
                          <a:cxnLst/>
                          <a:rect l="l" t="t" r="r" b="b"/>
                          <a:pathLst>
                            <a:path w="1257300">
                              <a:moveTo>
                                <a:pt x="0" y="0"/>
                              </a:moveTo>
                              <a:lnTo>
                                <a:pt x="1257045"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16E30D8" id="Graphic 2" o:spid="_x0000_s1026" style="position:absolute;margin-left:114.2pt;margin-top:45.7pt;width:99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12573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" path="m,l1257045,e" filled="f">
                <v:path arrowok="t"/>
                <w10:wrap anchorx="page"/>
              </v:shape>
            </w:pict>
          </mc:Fallback>
        </mc:AlternateContent>
      </w:r>
      <w:r w:rsidRPr="00396A83">
        <w:rPr>
          <w:noProof/>
          <w:lang w:eastAsia="pt-BR"/>
        </w:rPr>
        <mc:AlternateContent>
          <mc:Choice Requires="wpg">
            <w:drawing>
              <wp:anchor distT="0" distB="0" distL="0" distR="0" simplePos="0" relativeHeight="251658241" behindDoc="1" locked="0" layoutInCell="1" allowOverlap="1" wp14:anchorId="368E9D51" wp14:editId="1835F9FB">
                <wp:simplePos x="0" y="0"/>
                <wp:positionH relativeFrom="page">
                  <wp:posOffset>5108828</wp:posOffset>
                </wp:positionH>
                <wp:positionV relativeFrom="paragraph">
                  <wp:posOffset>451821</wp:posOffset>
                </wp:positionV>
                <wp:extent cx="1047750" cy="15113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7750" cy="151130"/>
                          <a:chOff x="0" y="0"/>
                          <a:chExt cx="1047750" cy="151130"/>
                        </a:xfrm>
                      </wpg:grpSpPr>
                      <wps:wsp>
                        <wps:cNvPr id="4" name="Graphic 4"/>
                        <wps:cNvSpPr/>
                        <wps:spPr>
                          <a:xfrm>
                            <a:off x="0" y="0"/>
                            <a:ext cx="1047750" cy="151130"/>
                          </a:xfrm>
                          <a:custGeom>
                            <a:avLst/>
                            <a:gdLst/>
                            <a:ahLst/>
                            <a:cxnLst/>
                            <a:rect l="l" t="t" r="r" b="b"/>
                            <a:pathLst>
                              <a:path w="1047750" h="151130">
                                <a:moveTo>
                                  <a:pt x="1047750" y="0"/>
                                </a:moveTo>
                                <a:lnTo>
                                  <a:pt x="0" y="0"/>
                                </a:lnTo>
                                <a:lnTo>
                                  <a:pt x="0" y="150875"/>
                                </a:lnTo>
                                <a:lnTo>
                                  <a:pt x="1047750" y="150875"/>
                                </a:lnTo>
                                <a:lnTo>
                                  <a:pt x="1047750" y="0"/>
                                </a:lnTo>
                                <a:close/>
                              </a:path>
                            </a:pathLst>
                          </a:custGeom>
                          <a:solidFill>
                            <a:srgbClr val="BFBFBF"/>
                          </a:solidFill>
                        </wps:spPr>
                        <wps:bodyPr wrap="square" lIns="0" tIns="0" rIns="0" bIns="0" rtlCol="0">
                          <a:prstTxWarp prst="textNoShape">
                            <a:avLst/>
                          </a:prstTxWarp>
                          <a:noAutofit/>
                        </wps:bodyPr>
                      </wps:wsp>
                      <wps:wsp>
                        <wps:cNvPr id="5" name="Graphic 5"/>
                        <wps:cNvSpPr/>
                        <wps:spPr>
                          <a:xfrm>
                            <a:off x="0" y="141766"/>
                            <a:ext cx="1047750" cy="1270"/>
                          </a:xfrm>
                          <a:custGeom>
                            <a:avLst/>
                            <a:gdLst/>
                            <a:ahLst/>
                            <a:cxnLst/>
                            <a:rect l="l" t="t" r="r" b="b"/>
                            <a:pathLst>
                              <a:path w="1047750">
                                <a:moveTo>
                                  <a:pt x="0" y="0"/>
                                </a:moveTo>
                                <a:lnTo>
                                  <a:pt x="1047750" y="0"/>
                                </a:lnTo>
                              </a:path>
                            </a:pathLst>
                          </a:custGeom>
                          <a:ln w="567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5D960B9" id="Group 3" o:spid="_x0000_s1026" style="position:absolute;margin-left:402.25pt;margin-top:35.6pt;width:82.5pt;height:11.9pt;z-index:-251658239;mso-wrap-distance-left:0;mso-wrap-distance-right:0;mso-position-horizontal-relative:page" coordsize="10477,1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">
                <v:shape id="Graphic 4" o:spid="_x0000_s1027" style="position:absolute;width:10477;height:1511;visibility:visible;mso-wrap-style:square;v-text-anchor:top" coordsize="1047750,15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" path="m1047750,l,,,150875r1047750,l1047750,xe" fillcolor="#bfbfbf" stroked="f">
                  <v:path arrowok="t"/>
                </v:shape>
                <v:shape id="Graphic 5" o:spid="_x0000_s1028" style="position:absolute;top:1417;width:10477;height:13;visibility:visible;mso-wrap-style:square;v-text-anchor:top" coordsize="10477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" path="m,l1047750,e" filled="f" strokeweight=".1575mm">
                  <v:path arrowok="t"/>
                </v:shape>
                <w10:wrap anchorx="page"/>
              </v:group>
            </w:pict>
          </mc:Fallback>
        </mc:AlternateContent>
      </w:r>
      <w:r w:rsidRPr="00E051E7">
        <w:rPr>
          <w:rFonts w:ascii="Arial Narrow" w:eastAsia="Times New Roman" w:hAnsi="Arial Narrow" w:cs="Times New Roman"/>
          <w:kern w:val="0"/>
          <w:sz w:val="22"/>
          <w:szCs w:val="22"/>
          <w:lang w:eastAsia="pt-BR"/>
          <w14:ligatures w14:val="none"/>
        </w:rPr>
        <w:t>Para garantia do fiel cumprimento de todas as obrigações, a CONTRATADA deverá oferecer garantia à CONTRATANTE, no valor de R$ _____</w:t>
      </w:r>
      <w:proofErr w:type="gramStart"/>
      <w:r w:rsidRPr="00E051E7">
        <w:rPr>
          <w:rFonts w:ascii="Arial Narrow" w:eastAsia="Times New Roman" w:hAnsi="Arial Narrow" w:cs="Times New Roman"/>
          <w:kern w:val="0"/>
          <w:sz w:val="22"/>
          <w:szCs w:val="22"/>
          <w:lang w:eastAsia="pt-BR"/>
          <w14:ligatures w14:val="none"/>
        </w:rPr>
        <w:t>_(</w:t>
      </w:r>
      <w:proofErr w:type="gramEnd"/>
      <w:r w:rsidRPr="00E051E7">
        <w:rPr>
          <w:rFonts w:ascii="Arial Narrow" w:eastAsia="Times New Roman" w:hAnsi="Arial Narrow" w:cs="Times New Roman"/>
          <w:kern w:val="0"/>
          <w:sz w:val="22"/>
          <w:szCs w:val="22"/>
          <w:lang w:eastAsia="pt-BR"/>
          <w14:ligatures w14:val="none"/>
        </w:rPr>
        <w:t xml:space="preserve">____________________________________), </w:t>
      </w:r>
      <w:r w:rsidRPr="00E051E7">
        <w:rPr>
          <w:rFonts w:ascii="Arial Narrow" w:eastAsia="Times New Roman" w:hAnsi="Arial Narrow" w:cs="Arial"/>
          <w:bCs/>
          <w:color w:val="000000"/>
          <w:sz w:val="22"/>
          <w:szCs w:val="22"/>
          <w:lang w:eastAsia="pt-BR"/>
        </w:rPr>
        <w:t>correspondente a 1</w:t>
      </w:r>
      <w:r w:rsidR="00D64DF2" w:rsidRPr="00E051E7">
        <w:rPr>
          <w:rFonts w:ascii="Arial Narrow" w:eastAsia="Times New Roman" w:hAnsi="Arial Narrow" w:cs="Arial"/>
          <w:bCs/>
          <w:color w:val="000000"/>
          <w:sz w:val="22"/>
          <w:szCs w:val="22"/>
          <w:lang w:eastAsia="pt-BR"/>
        </w:rPr>
        <w:t>5</w:t>
      </w:r>
      <w:r w:rsidRPr="00E051E7">
        <w:rPr>
          <w:rFonts w:ascii="Arial Narrow" w:eastAsia="Times New Roman" w:hAnsi="Arial Narrow" w:cs="Arial"/>
          <w:bCs/>
          <w:color w:val="000000"/>
          <w:sz w:val="22"/>
          <w:szCs w:val="22"/>
          <w:lang w:eastAsia="pt-BR"/>
        </w:rPr>
        <w:t>% (</w:t>
      </w:r>
      <w:r w:rsidR="00D64DF2" w:rsidRPr="00E051E7">
        <w:rPr>
          <w:rFonts w:ascii="Arial Narrow" w:eastAsia="Times New Roman" w:hAnsi="Arial Narrow" w:cs="Arial"/>
          <w:bCs/>
          <w:color w:val="000000"/>
          <w:sz w:val="22"/>
          <w:szCs w:val="22"/>
          <w:lang w:eastAsia="pt-BR"/>
        </w:rPr>
        <w:t xml:space="preserve">quinze </w:t>
      </w:r>
      <w:r w:rsidRPr="00E051E7">
        <w:rPr>
          <w:rFonts w:ascii="Arial Narrow" w:eastAsia="Times New Roman" w:hAnsi="Arial Narrow" w:cs="Arial"/>
          <w:bCs/>
          <w:color w:val="000000"/>
          <w:sz w:val="22"/>
          <w:szCs w:val="22"/>
          <w:lang w:eastAsia="pt-BR"/>
        </w:rPr>
        <w:t>por cento) do valor total do contrato, na modalidade</w:t>
      </w:r>
      <w:r w:rsidR="00D64DF2" w:rsidRPr="00E051E7">
        <w:rPr>
          <w:rFonts w:ascii="Arial Narrow" w:eastAsia="Times New Roman" w:hAnsi="Arial Narrow" w:cs="Arial"/>
          <w:bCs/>
          <w:color w:val="000000"/>
          <w:sz w:val="22"/>
          <w:szCs w:val="22"/>
          <w:lang w:eastAsia="pt-BR"/>
        </w:rPr>
        <w:t xml:space="preserve"> </w:t>
      </w:r>
      <w:r w:rsidR="00E73086" w:rsidRPr="00E051E7">
        <w:rPr>
          <w:rFonts w:ascii="Arial Narrow" w:eastAsia="Times New Roman" w:hAnsi="Arial Narrow" w:cs="Arial"/>
          <w:bCs/>
          <w:color w:val="000000"/>
          <w:sz w:val="22"/>
          <w:szCs w:val="22"/>
          <w:lang w:eastAsia="pt-BR"/>
        </w:rPr>
        <w:t>caução em dinheiro ou fiança bancária</w:t>
      </w:r>
      <w:r w:rsidRPr="00E051E7">
        <w:rPr>
          <w:rFonts w:ascii="Arial Narrow" w:eastAsia="Times New Roman" w:hAnsi="Arial Narrow" w:cs="Arial"/>
          <w:bCs/>
          <w:color w:val="000000"/>
          <w:sz w:val="22"/>
          <w:szCs w:val="22"/>
          <w:lang w:eastAsia="pt-BR"/>
        </w:rPr>
        <w:t>.</w:t>
      </w:r>
      <w:r w:rsidRPr="00E051E7">
        <w:rPr>
          <w:rFonts w:ascii="Arial Narrow" w:eastAsia="Times New Roman" w:hAnsi="Arial Narrow" w:cs="Times New Roman"/>
          <w:color w:val="000000"/>
          <w:spacing w:val="-13"/>
          <w:kern w:val="0"/>
          <w:sz w:val="22"/>
          <w:szCs w:val="22"/>
          <w:lang w:eastAsia="pt-BR"/>
          <w14:ligatures w14:val="none"/>
        </w:rPr>
        <w:t xml:space="preserve"> </w:t>
      </w:r>
      <w:r w:rsidRPr="00E051E7">
        <w:rPr>
          <w:rFonts w:ascii="Arial Narrow" w:eastAsia="Times New Roman" w:hAnsi="Arial Narrow" w:cs="Times New Roman"/>
          <w:color w:val="000000"/>
          <w:kern w:val="0"/>
          <w:sz w:val="22"/>
          <w:szCs w:val="22"/>
          <w:lang w:eastAsia="pt-BR"/>
          <w14:ligatures w14:val="none"/>
        </w:rPr>
        <w:t>O</w:t>
      </w:r>
      <w:r w:rsidRPr="00E051E7">
        <w:rPr>
          <w:rFonts w:ascii="Arial Narrow" w:eastAsia="Times New Roman" w:hAnsi="Arial Narrow" w:cs="Times New Roman"/>
          <w:color w:val="000000"/>
          <w:spacing w:val="-13"/>
          <w:kern w:val="0"/>
          <w:sz w:val="22"/>
          <w:szCs w:val="22"/>
          <w:lang w:eastAsia="pt-BR"/>
          <w14:ligatures w14:val="none"/>
        </w:rPr>
        <w:t xml:space="preserve"> </w:t>
      </w:r>
      <w:r w:rsidRPr="00E051E7">
        <w:rPr>
          <w:rFonts w:ascii="Arial Narrow" w:eastAsia="Times New Roman" w:hAnsi="Arial Narrow" w:cs="Times New Roman"/>
          <w:color w:val="000000"/>
          <w:kern w:val="0"/>
          <w:sz w:val="22"/>
          <w:szCs w:val="22"/>
          <w:lang w:eastAsia="pt-BR"/>
          <w14:ligatures w14:val="none"/>
        </w:rPr>
        <w:t xml:space="preserve">comprovante da Garantia de Execução deverá ser apresentado à CONTRATANTE em até 10 (dez) dias, contados da assinatura do </w:t>
      </w:r>
      <w:r w:rsidRPr="00E051E7">
        <w:rPr>
          <w:rFonts w:ascii="Arial Narrow" w:eastAsia="Times New Roman" w:hAnsi="Arial Narrow" w:cs="Times New Roman"/>
          <w:color w:val="000000"/>
          <w:spacing w:val="-2"/>
          <w:kern w:val="0"/>
          <w:sz w:val="22"/>
          <w:szCs w:val="22"/>
          <w:lang w:eastAsia="pt-BR"/>
          <w14:ligatures w14:val="none"/>
        </w:rPr>
        <w:t>contrato.</w:t>
      </w:r>
    </w:p>
    <w:p w14:paraId="6E8AF3DC" w14:textId="04B73A1B" w:rsidR="00B07873" w:rsidRDefault="00B07873" w:rsidP="00B67D5C">
      <w:pPr>
        <w:widowControl w:val="0"/>
        <w:numPr>
          <w:ilvl w:val="1"/>
          <w:numId w:val="8"/>
        </w:numPr>
        <w:tabs>
          <w:tab w:val="left" w:pos="474"/>
        </w:tabs>
        <w:autoSpaceDE w:val="0"/>
        <w:autoSpaceDN w:val="0"/>
        <w:spacing w:before="180" w:after="0" w:line="240" w:lineRule="auto"/>
        <w:ind w:left="567"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 xml:space="preserve">A CONTRATADA </w:t>
      </w:r>
      <w:r w:rsidR="00D64DF2" w:rsidRPr="00396A83">
        <w:rPr>
          <w:rFonts w:ascii="Arial Narrow" w:eastAsia="Times New Roman" w:hAnsi="Arial Narrow" w:cs="Times New Roman"/>
          <w:kern w:val="0"/>
          <w:sz w:val="22"/>
          <w:szCs w:val="22"/>
          <w:lang w:eastAsia="pt-BR"/>
          <w14:ligatures w14:val="none"/>
        </w:rPr>
        <w:t>deverá manter</w:t>
      </w:r>
      <w:r w:rsidRPr="00396A83">
        <w:rPr>
          <w:rFonts w:ascii="Arial Narrow" w:eastAsia="Times New Roman" w:hAnsi="Arial Narrow" w:cs="Times New Roman"/>
          <w:kern w:val="0"/>
          <w:sz w:val="22"/>
          <w:szCs w:val="22"/>
          <w:lang w:eastAsia="pt-BR"/>
          <w14:ligatures w14:val="none"/>
        </w:rPr>
        <w:t xml:space="preserve"> a garantia de execução durante todo o prazo contratual, prorrogando-a ou substituindo-a, sempre com antecedência de 30 (trinta) dias a sua expiração, sob pena da aplicação das penalidades previstas no contrato.</w:t>
      </w:r>
    </w:p>
    <w:p w14:paraId="17D7E0FD" w14:textId="744EC830" w:rsidR="00750C04" w:rsidRPr="00396A83" w:rsidRDefault="00940F19" w:rsidP="00B67D5C">
      <w:pPr>
        <w:widowControl w:val="0"/>
        <w:numPr>
          <w:ilvl w:val="1"/>
          <w:numId w:val="8"/>
        </w:numPr>
        <w:tabs>
          <w:tab w:val="left" w:pos="474"/>
        </w:tabs>
        <w:autoSpaceDE w:val="0"/>
        <w:autoSpaceDN w:val="0"/>
        <w:spacing w:before="180" w:after="0" w:line="240" w:lineRule="auto"/>
        <w:ind w:left="567" w:right="-1"/>
        <w:jc w:val="both"/>
        <w:rPr>
          <w:rFonts w:ascii="Arial Narrow" w:eastAsia="Times New Roman" w:hAnsi="Arial Narrow" w:cs="Times New Roman"/>
          <w:kern w:val="0"/>
          <w:sz w:val="22"/>
          <w:szCs w:val="22"/>
          <w:lang w:eastAsia="pt-BR"/>
          <w14:ligatures w14:val="none"/>
        </w:rPr>
      </w:pPr>
      <w:r>
        <w:rPr>
          <w:rFonts w:ascii="Arial Narrow" w:eastAsia="Times New Roman" w:hAnsi="Arial Narrow" w:cs="Times New Roman"/>
          <w:kern w:val="0"/>
          <w:sz w:val="22"/>
          <w:szCs w:val="22"/>
          <w:lang w:eastAsia="pt-BR"/>
          <w14:ligatures w14:val="none"/>
        </w:rPr>
        <w:t xml:space="preserve"> </w:t>
      </w:r>
      <w:r w:rsidRPr="00940F19">
        <w:rPr>
          <w:rFonts w:ascii="Arial Narrow" w:eastAsia="Times New Roman" w:hAnsi="Arial Narrow" w:cs="Times New Roman"/>
          <w:kern w:val="0"/>
          <w:sz w:val="22"/>
          <w:szCs w:val="22"/>
          <w:lang w:eastAsia="pt-BR"/>
          <w14:ligatures w14:val="none"/>
        </w:rPr>
        <w:t>A garantia só será liberada ou restituída pelos CONTRATANTES, devidamente corrigida pela Caderneta de poupança, quando for o caso de garantia em dinheiro, em até 30 (trinta) dias após a assinatura do recebimento definitivo da obra.</w:t>
      </w:r>
    </w:p>
    <w:p w14:paraId="6708FA0B" w14:textId="77777777" w:rsidR="00B07873" w:rsidRPr="00396A83" w:rsidRDefault="00B07873" w:rsidP="00B67D5C">
      <w:pPr>
        <w:widowControl w:val="0"/>
        <w:numPr>
          <w:ilvl w:val="1"/>
          <w:numId w:val="8"/>
        </w:numPr>
        <w:tabs>
          <w:tab w:val="left" w:pos="399"/>
        </w:tabs>
        <w:autoSpaceDE w:val="0"/>
        <w:autoSpaceDN w:val="0"/>
        <w:spacing w:before="180" w:after="0" w:line="240" w:lineRule="auto"/>
        <w:ind w:left="567"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A garantia deverá ser ajustada sempre que ocorrer o reajuste de preços ou eventuais diminuições de seu valor pela utilização nos casos previstos no contrato.</w:t>
      </w:r>
    </w:p>
    <w:p w14:paraId="5E6D5C53" w14:textId="77777777" w:rsidR="00B07873" w:rsidRPr="00396A83" w:rsidRDefault="00B07873" w:rsidP="00B67D5C">
      <w:pPr>
        <w:widowControl w:val="0"/>
        <w:numPr>
          <w:ilvl w:val="1"/>
          <w:numId w:val="8"/>
        </w:numPr>
        <w:tabs>
          <w:tab w:val="left" w:pos="482"/>
        </w:tabs>
        <w:autoSpaceDE w:val="0"/>
        <w:autoSpaceDN w:val="0"/>
        <w:spacing w:before="180" w:after="0" w:line="240" w:lineRule="auto"/>
        <w:ind w:left="567"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 xml:space="preserve">Além da garantia de execução contratual, a CONTRATADA deverá apresentar também o </w:t>
      </w:r>
      <w:r w:rsidRPr="00396A83">
        <w:rPr>
          <w:rFonts w:ascii="Arial Narrow" w:eastAsia="Times New Roman" w:hAnsi="Arial Narrow" w:cs="Times New Roman"/>
          <w:b/>
          <w:kern w:val="0"/>
          <w:sz w:val="22"/>
          <w:szCs w:val="22"/>
          <w:lang w:eastAsia="pt-BR"/>
          <w14:ligatures w14:val="none"/>
        </w:rPr>
        <w:t>Seguro de Responsabilidade Civil e o Seguro de Riscos de Engenharia</w:t>
      </w:r>
      <w:r w:rsidRPr="00396A83">
        <w:rPr>
          <w:rFonts w:ascii="Arial Narrow" w:eastAsia="Times New Roman" w:hAnsi="Arial Narrow" w:cs="Times New Roman"/>
          <w:kern w:val="0"/>
          <w:sz w:val="22"/>
          <w:szCs w:val="22"/>
          <w:lang w:eastAsia="pt-BR"/>
          <w14:ligatures w14:val="none"/>
        </w:rPr>
        <w:t>.</w:t>
      </w:r>
    </w:p>
    <w:p w14:paraId="247BBE4F" w14:textId="107FEB0E" w:rsidR="00B07873" w:rsidRPr="00396A83" w:rsidRDefault="00750C04" w:rsidP="00B67D5C">
      <w:pPr>
        <w:widowControl w:val="0"/>
        <w:numPr>
          <w:ilvl w:val="1"/>
          <w:numId w:val="8"/>
        </w:numPr>
        <w:tabs>
          <w:tab w:val="left" w:pos="401"/>
        </w:tabs>
        <w:autoSpaceDE w:val="0"/>
        <w:autoSpaceDN w:val="0"/>
        <w:spacing w:before="180" w:after="0" w:line="240" w:lineRule="auto"/>
        <w:ind w:left="567" w:right="-1"/>
        <w:jc w:val="both"/>
        <w:rPr>
          <w:rFonts w:ascii="Arial Narrow" w:eastAsia="Times New Roman" w:hAnsi="Arial Narrow" w:cs="Times New Roman"/>
          <w:kern w:val="0"/>
          <w:sz w:val="22"/>
          <w:szCs w:val="22"/>
          <w:lang w:eastAsia="pt-BR"/>
          <w14:ligatures w14:val="none"/>
        </w:rPr>
      </w:pPr>
      <w:r w:rsidRPr="00750C04">
        <w:rPr>
          <w:rFonts w:ascii="Arial Narrow" w:eastAsia="Times New Roman" w:hAnsi="Arial Narrow" w:cs="Times New Roman"/>
          <w:bCs/>
          <w:kern w:val="0"/>
          <w:sz w:val="22"/>
          <w:szCs w:val="22"/>
          <w:lang w:eastAsia="pt-BR"/>
          <w14:ligatures w14:val="none"/>
        </w:rPr>
        <w:t>A CONTRATADA deverá apresentar, em até 10 (dez) dias após a assinatura do Contrato, as apólices de Seguro Risco de Engenharia e Responsabilidade Civil Profissional, que deverão estar vigentes durante todo o período de execução da obra.</w:t>
      </w:r>
    </w:p>
    <w:p w14:paraId="3A40B497" w14:textId="77777777" w:rsidR="00B07873" w:rsidRPr="00396A83" w:rsidRDefault="00B07873" w:rsidP="00B67D5C">
      <w:pPr>
        <w:widowControl w:val="0"/>
        <w:numPr>
          <w:ilvl w:val="2"/>
          <w:numId w:val="8"/>
        </w:numPr>
        <w:tabs>
          <w:tab w:val="left" w:pos="661"/>
        </w:tabs>
        <w:autoSpaceDE w:val="0"/>
        <w:autoSpaceDN w:val="0"/>
        <w:spacing w:before="180" w:after="0" w:line="240" w:lineRule="auto"/>
        <w:ind w:left="567"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 xml:space="preserve">A CONTRATADA deverá providenciar, às suas custas, seguro de Riscos de Engenharia - </w:t>
      </w:r>
      <w:r w:rsidRPr="00396A83">
        <w:rPr>
          <w:rFonts w:ascii="Arial Narrow" w:eastAsia="Times New Roman" w:hAnsi="Arial Narrow" w:cs="Times New Roman"/>
          <w:b/>
          <w:kern w:val="0"/>
          <w:sz w:val="22"/>
          <w:szCs w:val="22"/>
          <w:lang w:eastAsia="pt-BR"/>
          <w14:ligatures w14:val="none"/>
        </w:rPr>
        <w:t xml:space="preserve">RE </w:t>
      </w:r>
      <w:r w:rsidRPr="00396A83">
        <w:rPr>
          <w:rFonts w:ascii="Arial Narrow" w:eastAsia="Times New Roman" w:hAnsi="Arial Narrow" w:cs="Times New Roman"/>
          <w:kern w:val="0"/>
          <w:sz w:val="22"/>
          <w:szCs w:val="22"/>
          <w:lang w:eastAsia="pt-BR"/>
          <w14:ligatures w14:val="none"/>
        </w:rPr>
        <w:t xml:space="preserve">e Responsabilidade Civil Profissional - </w:t>
      </w:r>
      <w:r w:rsidRPr="00396A83">
        <w:rPr>
          <w:rFonts w:ascii="Arial Narrow" w:eastAsia="Times New Roman" w:hAnsi="Arial Narrow" w:cs="Times New Roman"/>
          <w:b/>
          <w:kern w:val="0"/>
          <w:sz w:val="22"/>
          <w:szCs w:val="22"/>
          <w:lang w:eastAsia="pt-BR"/>
          <w14:ligatures w14:val="none"/>
        </w:rPr>
        <w:t>RCP</w:t>
      </w:r>
      <w:r w:rsidRPr="00396A83">
        <w:rPr>
          <w:rFonts w:ascii="Arial Narrow" w:eastAsia="Times New Roman" w:hAnsi="Arial Narrow" w:cs="Times New Roman"/>
          <w:kern w:val="0"/>
          <w:sz w:val="22"/>
          <w:szCs w:val="22"/>
          <w:lang w:eastAsia="pt-BR"/>
          <w14:ligatures w14:val="none"/>
        </w:rPr>
        <w:t>, abrangendo a cobertura básica e demais coberturas adicionais, conforme descrito a seguir, tendo a CONTRATANTE como COSSEGURADOS no seguro de Riscos de Engenharia.</w:t>
      </w:r>
    </w:p>
    <w:p w14:paraId="5F5CE12A" w14:textId="77777777" w:rsidR="00B07873" w:rsidRPr="00396A83" w:rsidRDefault="00B07873" w:rsidP="00B67D5C">
      <w:pPr>
        <w:widowControl w:val="0"/>
        <w:numPr>
          <w:ilvl w:val="2"/>
          <w:numId w:val="8"/>
        </w:numPr>
        <w:tabs>
          <w:tab w:val="left" w:pos="582"/>
        </w:tabs>
        <w:autoSpaceDE w:val="0"/>
        <w:autoSpaceDN w:val="0"/>
        <w:spacing w:before="181" w:after="0" w:line="240" w:lineRule="auto"/>
        <w:ind w:left="567"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Os seguros de Riscos de Engenharia e de Responsabilidade Civil Profissional vigorarão durante o período de execução da obra, ficando sob a responsabilidade do segurado atualizar seu valor sempre que incidir correspondente correção</w:t>
      </w:r>
      <w:r w:rsidRPr="00396A83">
        <w:rPr>
          <w:rFonts w:ascii="Arial Narrow" w:eastAsia="Times New Roman" w:hAnsi="Arial Narrow" w:cs="Times New Roman"/>
          <w:spacing w:val="-2"/>
          <w:kern w:val="0"/>
          <w:sz w:val="22"/>
          <w:szCs w:val="22"/>
          <w:lang w:eastAsia="pt-BR"/>
          <w14:ligatures w14:val="none"/>
        </w:rPr>
        <w:t xml:space="preserve"> </w:t>
      </w:r>
      <w:r w:rsidRPr="00396A83">
        <w:rPr>
          <w:rFonts w:ascii="Arial Narrow" w:eastAsia="Times New Roman" w:hAnsi="Arial Narrow" w:cs="Times New Roman"/>
          <w:kern w:val="0"/>
          <w:sz w:val="22"/>
          <w:szCs w:val="22"/>
          <w:lang w:eastAsia="pt-BR"/>
          <w14:ligatures w14:val="none"/>
        </w:rPr>
        <w:t>no</w:t>
      </w:r>
      <w:r w:rsidRPr="00396A83">
        <w:rPr>
          <w:rFonts w:ascii="Arial Narrow" w:eastAsia="Times New Roman" w:hAnsi="Arial Narrow" w:cs="Times New Roman"/>
          <w:spacing w:val="-2"/>
          <w:kern w:val="0"/>
          <w:sz w:val="22"/>
          <w:szCs w:val="22"/>
          <w:lang w:eastAsia="pt-BR"/>
          <w14:ligatures w14:val="none"/>
        </w:rPr>
        <w:t xml:space="preserve"> </w:t>
      </w:r>
      <w:r w:rsidRPr="00396A83">
        <w:rPr>
          <w:rFonts w:ascii="Arial Narrow" w:eastAsia="Times New Roman" w:hAnsi="Arial Narrow" w:cs="Times New Roman"/>
          <w:kern w:val="0"/>
          <w:sz w:val="22"/>
          <w:szCs w:val="22"/>
          <w:lang w:eastAsia="pt-BR"/>
          <w14:ligatures w14:val="none"/>
        </w:rPr>
        <w:t>montante</w:t>
      </w:r>
      <w:r w:rsidRPr="00396A83">
        <w:rPr>
          <w:rFonts w:ascii="Arial Narrow" w:eastAsia="Times New Roman" w:hAnsi="Arial Narrow" w:cs="Times New Roman"/>
          <w:spacing w:val="-2"/>
          <w:kern w:val="0"/>
          <w:sz w:val="22"/>
          <w:szCs w:val="22"/>
          <w:lang w:eastAsia="pt-BR"/>
          <w14:ligatures w14:val="none"/>
        </w:rPr>
        <w:t xml:space="preserve"> </w:t>
      </w:r>
      <w:r w:rsidRPr="00396A83">
        <w:rPr>
          <w:rFonts w:ascii="Arial Narrow" w:eastAsia="Times New Roman" w:hAnsi="Arial Narrow" w:cs="Times New Roman"/>
          <w:kern w:val="0"/>
          <w:sz w:val="22"/>
          <w:szCs w:val="22"/>
          <w:lang w:eastAsia="pt-BR"/>
          <w14:ligatures w14:val="none"/>
        </w:rPr>
        <w:t>contratual,</w:t>
      </w:r>
      <w:r w:rsidRPr="00396A83">
        <w:rPr>
          <w:rFonts w:ascii="Arial Narrow" w:eastAsia="Times New Roman" w:hAnsi="Arial Narrow" w:cs="Times New Roman"/>
          <w:spacing w:val="-2"/>
          <w:kern w:val="0"/>
          <w:sz w:val="22"/>
          <w:szCs w:val="22"/>
          <w:lang w:eastAsia="pt-BR"/>
          <w14:ligatures w14:val="none"/>
        </w:rPr>
        <w:t xml:space="preserve"> </w:t>
      </w:r>
      <w:r w:rsidRPr="00396A83">
        <w:rPr>
          <w:rFonts w:ascii="Arial Narrow" w:eastAsia="Times New Roman" w:hAnsi="Arial Narrow" w:cs="Times New Roman"/>
          <w:kern w:val="0"/>
          <w:sz w:val="22"/>
          <w:szCs w:val="22"/>
          <w:lang w:eastAsia="pt-BR"/>
          <w14:ligatures w14:val="none"/>
        </w:rPr>
        <w:t>bem</w:t>
      </w:r>
      <w:r w:rsidRPr="00396A83">
        <w:rPr>
          <w:rFonts w:ascii="Arial Narrow" w:eastAsia="Times New Roman" w:hAnsi="Arial Narrow" w:cs="Times New Roman"/>
          <w:spacing w:val="-2"/>
          <w:kern w:val="0"/>
          <w:sz w:val="22"/>
          <w:szCs w:val="22"/>
          <w:lang w:eastAsia="pt-BR"/>
          <w14:ligatures w14:val="none"/>
        </w:rPr>
        <w:t xml:space="preserve"> </w:t>
      </w:r>
      <w:r w:rsidRPr="00396A83">
        <w:rPr>
          <w:rFonts w:ascii="Arial Narrow" w:eastAsia="Times New Roman" w:hAnsi="Arial Narrow" w:cs="Times New Roman"/>
          <w:kern w:val="0"/>
          <w:sz w:val="22"/>
          <w:szCs w:val="22"/>
          <w:lang w:eastAsia="pt-BR"/>
          <w14:ligatures w14:val="none"/>
        </w:rPr>
        <w:t>como</w:t>
      </w:r>
      <w:r w:rsidRPr="00396A83">
        <w:rPr>
          <w:rFonts w:ascii="Arial Narrow" w:eastAsia="Times New Roman" w:hAnsi="Arial Narrow" w:cs="Times New Roman"/>
          <w:spacing w:val="-2"/>
          <w:kern w:val="0"/>
          <w:sz w:val="22"/>
          <w:szCs w:val="22"/>
          <w:lang w:eastAsia="pt-BR"/>
          <w14:ligatures w14:val="none"/>
        </w:rPr>
        <w:t xml:space="preserve"> </w:t>
      </w:r>
      <w:r w:rsidRPr="00396A83">
        <w:rPr>
          <w:rFonts w:ascii="Arial Narrow" w:eastAsia="Times New Roman" w:hAnsi="Arial Narrow" w:cs="Times New Roman"/>
          <w:kern w:val="0"/>
          <w:sz w:val="22"/>
          <w:szCs w:val="22"/>
          <w:lang w:eastAsia="pt-BR"/>
          <w14:ligatures w14:val="none"/>
        </w:rPr>
        <w:t>solicitar</w:t>
      </w:r>
      <w:r w:rsidRPr="00396A83">
        <w:rPr>
          <w:rFonts w:ascii="Arial Narrow" w:eastAsia="Times New Roman" w:hAnsi="Arial Narrow" w:cs="Times New Roman"/>
          <w:spacing w:val="-2"/>
          <w:kern w:val="0"/>
          <w:sz w:val="22"/>
          <w:szCs w:val="22"/>
          <w:lang w:eastAsia="pt-BR"/>
          <w14:ligatures w14:val="none"/>
        </w:rPr>
        <w:t xml:space="preserve"> </w:t>
      </w:r>
      <w:r w:rsidRPr="00396A83">
        <w:rPr>
          <w:rFonts w:ascii="Arial Narrow" w:eastAsia="Times New Roman" w:hAnsi="Arial Narrow" w:cs="Times New Roman"/>
          <w:kern w:val="0"/>
          <w:sz w:val="22"/>
          <w:szCs w:val="22"/>
          <w:lang w:eastAsia="pt-BR"/>
          <w14:ligatures w14:val="none"/>
        </w:rPr>
        <w:t>prorrogação</w:t>
      </w:r>
      <w:r w:rsidRPr="00396A83">
        <w:rPr>
          <w:rFonts w:ascii="Arial Narrow" w:eastAsia="Times New Roman" w:hAnsi="Arial Narrow" w:cs="Times New Roman"/>
          <w:spacing w:val="-2"/>
          <w:kern w:val="0"/>
          <w:sz w:val="22"/>
          <w:szCs w:val="22"/>
          <w:lang w:eastAsia="pt-BR"/>
          <w14:ligatures w14:val="none"/>
        </w:rPr>
        <w:t xml:space="preserve"> </w:t>
      </w:r>
      <w:r w:rsidRPr="00396A83">
        <w:rPr>
          <w:rFonts w:ascii="Arial Narrow" w:eastAsia="Times New Roman" w:hAnsi="Arial Narrow" w:cs="Times New Roman"/>
          <w:kern w:val="0"/>
          <w:sz w:val="22"/>
          <w:szCs w:val="22"/>
          <w:lang w:eastAsia="pt-BR"/>
          <w14:ligatures w14:val="none"/>
        </w:rPr>
        <w:t>de</w:t>
      </w:r>
      <w:r w:rsidRPr="00396A83">
        <w:rPr>
          <w:rFonts w:ascii="Arial Narrow" w:eastAsia="Times New Roman" w:hAnsi="Arial Narrow" w:cs="Times New Roman"/>
          <w:spacing w:val="-2"/>
          <w:kern w:val="0"/>
          <w:sz w:val="22"/>
          <w:szCs w:val="22"/>
          <w:lang w:eastAsia="pt-BR"/>
          <w14:ligatures w14:val="none"/>
        </w:rPr>
        <w:t xml:space="preserve"> </w:t>
      </w:r>
      <w:r w:rsidRPr="00396A83">
        <w:rPr>
          <w:rFonts w:ascii="Arial Narrow" w:eastAsia="Times New Roman" w:hAnsi="Arial Narrow" w:cs="Times New Roman"/>
          <w:kern w:val="0"/>
          <w:sz w:val="22"/>
          <w:szCs w:val="22"/>
          <w:lang w:eastAsia="pt-BR"/>
          <w14:ligatures w14:val="none"/>
        </w:rPr>
        <w:t>vigência</w:t>
      </w:r>
      <w:r w:rsidRPr="00396A83">
        <w:rPr>
          <w:rFonts w:ascii="Arial Narrow" w:eastAsia="Times New Roman" w:hAnsi="Arial Narrow" w:cs="Times New Roman"/>
          <w:spacing w:val="-2"/>
          <w:kern w:val="0"/>
          <w:sz w:val="22"/>
          <w:szCs w:val="22"/>
          <w:lang w:eastAsia="pt-BR"/>
          <w14:ligatures w14:val="none"/>
        </w:rPr>
        <w:t xml:space="preserve"> </w:t>
      </w:r>
      <w:r w:rsidRPr="00396A83">
        <w:rPr>
          <w:rFonts w:ascii="Arial Narrow" w:eastAsia="Times New Roman" w:hAnsi="Arial Narrow" w:cs="Times New Roman"/>
          <w:kern w:val="0"/>
          <w:sz w:val="22"/>
          <w:szCs w:val="22"/>
          <w:lang w:eastAsia="pt-BR"/>
          <w14:ligatures w14:val="none"/>
        </w:rPr>
        <w:t>da</w:t>
      </w:r>
      <w:r w:rsidRPr="00396A83">
        <w:rPr>
          <w:rFonts w:ascii="Arial Narrow" w:eastAsia="Times New Roman" w:hAnsi="Arial Narrow" w:cs="Times New Roman"/>
          <w:spacing w:val="-2"/>
          <w:kern w:val="0"/>
          <w:sz w:val="22"/>
          <w:szCs w:val="22"/>
          <w:lang w:eastAsia="pt-BR"/>
          <w14:ligatures w14:val="none"/>
        </w:rPr>
        <w:t xml:space="preserve"> </w:t>
      </w:r>
      <w:r w:rsidRPr="00396A83">
        <w:rPr>
          <w:rFonts w:ascii="Arial Narrow" w:eastAsia="Times New Roman" w:hAnsi="Arial Narrow" w:cs="Times New Roman"/>
          <w:kern w:val="0"/>
          <w:sz w:val="22"/>
          <w:szCs w:val="22"/>
          <w:lang w:eastAsia="pt-BR"/>
          <w14:ligatures w14:val="none"/>
        </w:rPr>
        <w:t>apólice</w:t>
      </w:r>
      <w:r w:rsidRPr="00396A83">
        <w:rPr>
          <w:rFonts w:ascii="Arial Narrow" w:eastAsia="Times New Roman" w:hAnsi="Arial Narrow" w:cs="Times New Roman"/>
          <w:spacing w:val="-2"/>
          <w:kern w:val="0"/>
          <w:sz w:val="22"/>
          <w:szCs w:val="22"/>
          <w:lang w:eastAsia="pt-BR"/>
          <w14:ligatures w14:val="none"/>
        </w:rPr>
        <w:t xml:space="preserve"> </w:t>
      </w:r>
      <w:r w:rsidRPr="00396A83">
        <w:rPr>
          <w:rFonts w:ascii="Arial Narrow" w:eastAsia="Times New Roman" w:hAnsi="Arial Narrow" w:cs="Times New Roman"/>
          <w:kern w:val="0"/>
          <w:sz w:val="22"/>
          <w:szCs w:val="22"/>
          <w:lang w:eastAsia="pt-BR"/>
          <w14:ligatures w14:val="none"/>
        </w:rPr>
        <w:t>se</w:t>
      </w:r>
      <w:r w:rsidRPr="00396A83">
        <w:rPr>
          <w:rFonts w:ascii="Arial Narrow" w:eastAsia="Times New Roman" w:hAnsi="Arial Narrow" w:cs="Times New Roman"/>
          <w:spacing w:val="-2"/>
          <w:kern w:val="0"/>
          <w:sz w:val="22"/>
          <w:szCs w:val="22"/>
          <w:lang w:eastAsia="pt-BR"/>
          <w14:ligatures w14:val="none"/>
        </w:rPr>
        <w:t xml:space="preserve"> </w:t>
      </w:r>
      <w:r w:rsidRPr="00396A83">
        <w:rPr>
          <w:rFonts w:ascii="Arial Narrow" w:eastAsia="Times New Roman" w:hAnsi="Arial Narrow" w:cs="Times New Roman"/>
          <w:kern w:val="0"/>
          <w:sz w:val="22"/>
          <w:szCs w:val="22"/>
          <w:lang w:eastAsia="pt-BR"/>
          <w14:ligatures w14:val="none"/>
        </w:rPr>
        <w:t>houver</w:t>
      </w:r>
      <w:r w:rsidRPr="00396A83">
        <w:rPr>
          <w:rFonts w:ascii="Arial Narrow" w:eastAsia="Times New Roman" w:hAnsi="Arial Narrow" w:cs="Times New Roman"/>
          <w:spacing w:val="-2"/>
          <w:kern w:val="0"/>
          <w:sz w:val="22"/>
          <w:szCs w:val="22"/>
          <w:lang w:eastAsia="pt-BR"/>
          <w14:ligatures w14:val="none"/>
        </w:rPr>
        <w:t xml:space="preserve"> </w:t>
      </w:r>
      <w:r w:rsidRPr="00396A83">
        <w:rPr>
          <w:rFonts w:ascii="Arial Narrow" w:eastAsia="Times New Roman" w:hAnsi="Arial Narrow" w:cs="Times New Roman"/>
          <w:kern w:val="0"/>
          <w:sz w:val="22"/>
          <w:szCs w:val="22"/>
          <w:lang w:eastAsia="pt-BR"/>
          <w14:ligatures w14:val="none"/>
        </w:rPr>
        <w:t>ampliação</w:t>
      </w:r>
      <w:r w:rsidRPr="00396A83">
        <w:rPr>
          <w:rFonts w:ascii="Arial Narrow" w:eastAsia="Times New Roman" w:hAnsi="Arial Narrow" w:cs="Times New Roman"/>
          <w:spacing w:val="-2"/>
          <w:kern w:val="0"/>
          <w:sz w:val="22"/>
          <w:szCs w:val="22"/>
          <w:lang w:eastAsia="pt-BR"/>
          <w14:ligatures w14:val="none"/>
        </w:rPr>
        <w:t xml:space="preserve"> </w:t>
      </w:r>
      <w:r w:rsidRPr="00396A83">
        <w:rPr>
          <w:rFonts w:ascii="Arial Narrow" w:eastAsia="Times New Roman" w:hAnsi="Arial Narrow" w:cs="Times New Roman"/>
          <w:kern w:val="0"/>
          <w:sz w:val="22"/>
          <w:szCs w:val="22"/>
          <w:lang w:eastAsia="pt-BR"/>
          <w14:ligatures w14:val="none"/>
        </w:rPr>
        <w:t>do</w:t>
      </w:r>
      <w:r w:rsidRPr="00396A83">
        <w:rPr>
          <w:rFonts w:ascii="Arial Narrow" w:eastAsia="Times New Roman" w:hAnsi="Arial Narrow" w:cs="Times New Roman"/>
          <w:spacing w:val="-2"/>
          <w:kern w:val="0"/>
          <w:sz w:val="22"/>
          <w:szCs w:val="22"/>
          <w:lang w:eastAsia="pt-BR"/>
          <w14:ligatures w14:val="none"/>
        </w:rPr>
        <w:t xml:space="preserve"> </w:t>
      </w:r>
      <w:r w:rsidRPr="00396A83">
        <w:rPr>
          <w:rFonts w:ascii="Arial Narrow" w:eastAsia="Times New Roman" w:hAnsi="Arial Narrow" w:cs="Times New Roman"/>
          <w:kern w:val="0"/>
          <w:sz w:val="22"/>
          <w:szCs w:val="22"/>
          <w:lang w:eastAsia="pt-BR"/>
          <w14:ligatures w14:val="none"/>
        </w:rPr>
        <w:t>prazo de execução da obra;</w:t>
      </w:r>
    </w:p>
    <w:p w14:paraId="09370012" w14:textId="77777777" w:rsidR="00B07873" w:rsidRDefault="00B07873" w:rsidP="00B67D5C">
      <w:pPr>
        <w:widowControl w:val="0"/>
        <w:numPr>
          <w:ilvl w:val="3"/>
          <w:numId w:val="8"/>
        </w:numPr>
        <w:tabs>
          <w:tab w:val="left" w:pos="730"/>
        </w:tabs>
        <w:autoSpaceDE w:val="0"/>
        <w:autoSpaceDN w:val="0"/>
        <w:spacing w:before="180" w:after="0" w:line="240" w:lineRule="auto"/>
        <w:ind w:left="567"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A CONTRATADA deverá manter válidas as apólices de seguros RE e RCP e apresentar junto com a medição o comprovante de adimplemento.</w:t>
      </w:r>
    </w:p>
    <w:p w14:paraId="243FBA9D" w14:textId="77777777" w:rsidR="005B4160" w:rsidRPr="00396A83" w:rsidRDefault="005B4160" w:rsidP="005B4160">
      <w:pPr>
        <w:widowControl w:val="0"/>
        <w:tabs>
          <w:tab w:val="left" w:pos="730"/>
        </w:tabs>
        <w:autoSpaceDE w:val="0"/>
        <w:autoSpaceDN w:val="0"/>
        <w:spacing w:before="180" w:after="0" w:line="240" w:lineRule="auto"/>
        <w:ind w:left="567" w:right="-1"/>
        <w:jc w:val="both"/>
        <w:rPr>
          <w:rFonts w:ascii="Arial Narrow" w:eastAsia="Times New Roman" w:hAnsi="Arial Narrow" w:cs="Times New Roman"/>
          <w:kern w:val="0"/>
          <w:sz w:val="22"/>
          <w:szCs w:val="22"/>
          <w:lang w:eastAsia="pt-BR"/>
          <w14:ligatures w14:val="none"/>
        </w:rPr>
      </w:pPr>
    </w:p>
    <w:p w14:paraId="3B2C1D47" w14:textId="58C6E13D" w:rsidR="00B07873" w:rsidRPr="00396A83" w:rsidRDefault="00B07873" w:rsidP="00B07873">
      <w:pPr>
        <w:keepNext/>
        <w:tabs>
          <w:tab w:val="num" w:pos="432"/>
        </w:tabs>
        <w:spacing w:after="0" w:line="240" w:lineRule="auto"/>
        <w:ind w:left="567" w:right="-1" w:hanging="432"/>
        <w:jc w:val="both"/>
        <w:outlineLvl w:val="0"/>
        <w:rPr>
          <w:rFonts w:ascii="Arial Narrow" w:eastAsia="Times New Roman" w:hAnsi="Arial Narrow" w:cs="Times New Roman"/>
          <w:b/>
          <w:kern w:val="0"/>
          <w:sz w:val="22"/>
          <w:szCs w:val="22"/>
          <w:lang w:eastAsia="pt-BR"/>
          <w14:ligatures w14:val="none"/>
        </w:rPr>
      </w:pPr>
      <w:r w:rsidRPr="00396A83">
        <w:rPr>
          <w:rFonts w:ascii="Arial Narrow" w:eastAsia="Times New Roman" w:hAnsi="Arial Narrow" w:cs="Times New Roman"/>
          <w:b/>
          <w:kern w:val="0"/>
          <w:sz w:val="22"/>
          <w:szCs w:val="22"/>
          <w:lang w:eastAsia="pt-BR"/>
          <w14:ligatures w14:val="none"/>
        </w:rPr>
        <w:lastRenderedPageBreak/>
        <w:t xml:space="preserve">CLÁUSULA </w:t>
      </w:r>
      <w:r w:rsidR="005B4160">
        <w:rPr>
          <w:rFonts w:ascii="Arial Narrow" w:eastAsia="Times New Roman" w:hAnsi="Arial Narrow" w:cs="Times New Roman"/>
          <w:b/>
          <w:kern w:val="0"/>
          <w:sz w:val="22"/>
          <w:szCs w:val="22"/>
          <w:lang w:eastAsia="pt-BR"/>
          <w14:ligatures w14:val="none"/>
        </w:rPr>
        <w:t>OITAVA</w:t>
      </w:r>
      <w:r w:rsidRPr="00396A83">
        <w:rPr>
          <w:rFonts w:ascii="Arial Narrow" w:eastAsia="Times New Roman" w:hAnsi="Arial Narrow" w:cs="Times New Roman"/>
          <w:b/>
          <w:kern w:val="0"/>
          <w:sz w:val="22"/>
          <w:szCs w:val="22"/>
          <w:lang w:eastAsia="pt-BR"/>
          <w14:ligatures w14:val="none"/>
        </w:rPr>
        <w:t xml:space="preserve"> - DO RECEBIMENTO E ACEITAÇÃO DA </w:t>
      </w:r>
      <w:r w:rsidRPr="00396A83">
        <w:rPr>
          <w:rFonts w:ascii="Arial Narrow" w:eastAsia="Times New Roman" w:hAnsi="Arial Narrow" w:cs="Times New Roman"/>
          <w:b/>
          <w:spacing w:val="-4"/>
          <w:kern w:val="0"/>
          <w:sz w:val="22"/>
          <w:szCs w:val="22"/>
          <w:lang w:eastAsia="pt-BR"/>
          <w14:ligatures w14:val="none"/>
        </w:rPr>
        <w:t>OBRA</w:t>
      </w:r>
    </w:p>
    <w:p w14:paraId="266C110D" w14:textId="0235D97D" w:rsidR="00B07873" w:rsidRPr="005B4160" w:rsidRDefault="00B07873" w:rsidP="00B67D5C">
      <w:pPr>
        <w:pStyle w:val="PargrafodaLista"/>
        <w:widowControl w:val="0"/>
        <w:numPr>
          <w:ilvl w:val="0"/>
          <w:numId w:val="8"/>
        </w:numPr>
        <w:tabs>
          <w:tab w:val="left" w:pos="400"/>
        </w:tabs>
        <w:autoSpaceDE w:val="0"/>
        <w:autoSpaceDN w:val="0"/>
        <w:spacing w:before="180" w:after="0" w:line="240" w:lineRule="auto"/>
        <w:ind w:right="-1"/>
        <w:jc w:val="both"/>
        <w:rPr>
          <w:rFonts w:ascii="Arial Narrow" w:eastAsia="Times New Roman" w:hAnsi="Arial Narrow" w:cs="Times New Roman"/>
          <w:kern w:val="0"/>
          <w:sz w:val="22"/>
          <w:szCs w:val="22"/>
          <w:lang w:eastAsia="pt-BR"/>
          <w14:ligatures w14:val="none"/>
        </w:rPr>
      </w:pPr>
      <w:r w:rsidRPr="005B4160">
        <w:rPr>
          <w:rFonts w:ascii="Arial Narrow" w:eastAsia="Times New Roman" w:hAnsi="Arial Narrow" w:cs="Times New Roman"/>
          <w:kern w:val="0"/>
          <w:sz w:val="22"/>
          <w:szCs w:val="22"/>
          <w:lang w:eastAsia="pt-BR"/>
          <w14:ligatures w14:val="none"/>
        </w:rPr>
        <w:t xml:space="preserve">A </w:t>
      </w:r>
      <w:r w:rsidR="0083708E" w:rsidRPr="005B4160">
        <w:rPr>
          <w:rFonts w:ascii="Arial Narrow" w:eastAsia="Times New Roman" w:hAnsi="Arial Narrow" w:cs="Times New Roman"/>
          <w:kern w:val="0"/>
          <w:sz w:val="22"/>
          <w:szCs w:val="22"/>
          <w:lang w:eastAsia="pt-BR"/>
          <w14:ligatures w14:val="none"/>
        </w:rPr>
        <w:t>o</w:t>
      </w:r>
      <w:r w:rsidR="0083708E" w:rsidRPr="005B4160">
        <w:rPr>
          <w:rFonts w:ascii="Arial Narrow" w:eastAsia="Times New Roman" w:hAnsi="Arial Narrow" w:cs="Times New Roman"/>
          <w:kern w:val="0"/>
          <w:sz w:val="22"/>
          <w:szCs w:val="22"/>
          <w:lang w:eastAsia="pt-BR"/>
          <w14:ligatures w14:val="none"/>
        </w:rPr>
        <w:t>bra e os serviços, objeto deste contrato, deverão ser concluídos nos prazos descritos neste instrumento. Após a comunicação formal de conclusão da obra/serviços pela CONTRATADA, a equipe de gerenciamento da CONTRATANTE realizará vistoria, juntamente com o(s) responsável (</w:t>
      </w:r>
      <w:proofErr w:type="spellStart"/>
      <w:r w:rsidR="0083708E" w:rsidRPr="005B4160">
        <w:rPr>
          <w:rFonts w:ascii="Arial Narrow" w:eastAsia="Times New Roman" w:hAnsi="Arial Narrow" w:cs="Times New Roman"/>
          <w:kern w:val="0"/>
          <w:sz w:val="22"/>
          <w:szCs w:val="22"/>
          <w:lang w:eastAsia="pt-BR"/>
          <w14:ligatures w14:val="none"/>
        </w:rPr>
        <w:t>is</w:t>
      </w:r>
      <w:proofErr w:type="spellEnd"/>
      <w:r w:rsidR="0083708E" w:rsidRPr="005B4160">
        <w:rPr>
          <w:rFonts w:ascii="Arial Narrow" w:eastAsia="Times New Roman" w:hAnsi="Arial Narrow" w:cs="Times New Roman"/>
          <w:kern w:val="0"/>
          <w:sz w:val="22"/>
          <w:szCs w:val="22"/>
          <w:lang w:eastAsia="pt-BR"/>
          <w14:ligatures w14:val="none"/>
        </w:rPr>
        <w:t>) técnico(s), para verificação dos serviços realizados.</w:t>
      </w:r>
    </w:p>
    <w:p w14:paraId="1AD6D48D" w14:textId="52FAC75D" w:rsidR="00B07873" w:rsidRPr="00396A83" w:rsidRDefault="00B07873" w:rsidP="00B67D5C">
      <w:pPr>
        <w:widowControl w:val="0"/>
        <w:numPr>
          <w:ilvl w:val="1"/>
          <w:numId w:val="8"/>
        </w:numPr>
        <w:tabs>
          <w:tab w:val="left" w:pos="400"/>
        </w:tabs>
        <w:autoSpaceDE w:val="0"/>
        <w:autoSpaceDN w:val="0"/>
        <w:spacing w:before="180" w:after="0" w:line="240" w:lineRule="auto"/>
        <w:ind w:left="567"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 xml:space="preserve">O </w:t>
      </w:r>
      <w:r w:rsidR="000D3803">
        <w:rPr>
          <w:rFonts w:ascii="Arial Narrow" w:eastAsia="Times New Roman" w:hAnsi="Arial Narrow" w:cs="Times New Roman"/>
          <w:kern w:val="0"/>
          <w:sz w:val="22"/>
          <w:szCs w:val="22"/>
          <w:lang w:eastAsia="pt-BR"/>
          <w14:ligatures w14:val="none"/>
        </w:rPr>
        <w:t>re</w:t>
      </w:r>
      <w:r w:rsidR="000D3803" w:rsidRPr="000D3803">
        <w:rPr>
          <w:rFonts w:ascii="Arial Narrow" w:eastAsia="Times New Roman" w:hAnsi="Arial Narrow" w:cs="Times New Roman"/>
          <w:kern w:val="0"/>
          <w:sz w:val="22"/>
          <w:szCs w:val="22"/>
          <w:lang w:eastAsia="pt-BR"/>
          <w14:ligatures w14:val="none"/>
        </w:rPr>
        <w:t>cebimento provisório do objeto deste Contrato será feito pela equipe de gerenciamento da CONTRATANTE e pela CONTRATADA, por intermédio de seu representante legal, devidamente habilitado, mediante termo próprio, em 02 (duas) vias de igual teor assinadas pela equipe de gerenciamento da CONTRATANTE e da CONTRATADA, sendo 01 (uma) via para a CONTRATANTE e 01 (uma) via para a CONTRATADA, no prazo de até 15 (quinze) dias, após a verificação de que a obra e/ou serviços se encontram integralmente concluídos e em conformidade com o previsto neste Contrato</w:t>
      </w:r>
      <w:r w:rsidR="000D3803">
        <w:rPr>
          <w:rFonts w:ascii="Arial Narrow" w:eastAsia="Times New Roman" w:hAnsi="Arial Narrow" w:cs="Times New Roman"/>
          <w:kern w:val="0"/>
          <w:sz w:val="22"/>
          <w:szCs w:val="22"/>
          <w:lang w:eastAsia="pt-BR"/>
          <w14:ligatures w14:val="none"/>
        </w:rPr>
        <w:t>.</w:t>
      </w:r>
    </w:p>
    <w:p w14:paraId="3EA4DADF" w14:textId="55A8EE74" w:rsidR="00B07873" w:rsidRPr="00396A83" w:rsidRDefault="00B07873" w:rsidP="00B67D5C">
      <w:pPr>
        <w:widowControl w:val="0"/>
        <w:numPr>
          <w:ilvl w:val="1"/>
          <w:numId w:val="8"/>
        </w:numPr>
        <w:tabs>
          <w:tab w:val="left" w:pos="400"/>
        </w:tabs>
        <w:autoSpaceDE w:val="0"/>
        <w:autoSpaceDN w:val="0"/>
        <w:spacing w:before="180" w:after="0" w:line="240" w:lineRule="auto"/>
        <w:ind w:left="567"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 xml:space="preserve">O Recebimento </w:t>
      </w:r>
      <w:proofErr w:type="gramStart"/>
      <w:r w:rsidR="00F40978" w:rsidRPr="00396A83">
        <w:rPr>
          <w:rFonts w:ascii="Arial Narrow" w:eastAsia="Times New Roman" w:hAnsi="Arial Narrow" w:cs="Times New Roman"/>
          <w:kern w:val="0"/>
          <w:sz w:val="22"/>
          <w:szCs w:val="22"/>
          <w:lang w:eastAsia="pt-BR"/>
          <w14:ligatures w14:val="none"/>
        </w:rPr>
        <w:t xml:space="preserve">Definitivo </w:t>
      </w:r>
      <w:r w:rsidRPr="00396A83">
        <w:rPr>
          <w:rFonts w:ascii="Arial Narrow" w:eastAsia="Times New Roman" w:hAnsi="Arial Narrow" w:cs="Times New Roman"/>
          <w:kern w:val="0"/>
          <w:sz w:val="22"/>
          <w:szCs w:val="22"/>
          <w:lang w:eastAsia="pt-BR"/>
          <w14:ligatures w14:val="none"/>
        </w:rPr>
        <w:t xml:space="preserve"> somente</w:t>
      </w:r>
      <w:proofErr w:type="gramEnd"/>
      <w:r w:rsidRPr="00396A83">
        <w:rPr>
          <w:rFonts w:ascii="Arial Narrow" w:eastAsia="Times New Roman" w:hAnsi="Arial Narrow" w:cs="Times New Roman"/>
          <w:kern w:val="0"/>
          <w:sz w:val="22"/>
          <w:szCs w:val="22"/>
          <w:lang w:eastAsia="pt-BR"/>
          <w14:ligatures w14:val="none"/>
        </w:rPr>
        <w:t xml:space="preserve"> ocorrerá depois de satisfeitas as seguintes condições:</w:t>
      </w:r>
    </w:p>
    <w:p w14:paraId="556D78F3" w14:textId="77777777" w:rsidR="00B07873" w:rsidRPr="00396A83" w:rsidRDefault="00B07873" w:rsidP="00B07873">
      <w:pPr>
        <w:tabs>
          <w:tab w:val="left" w:pos="400"/>
        </w:tabs>
        <w:spacing w:after="0" w:line="240" w:lineRule="auto"/>
        <w:ind w:left="567" w:right="-1"/>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a)</w:t>
      </w:r>
      <w:r w:rsidRPr="00396A83">
        <w:rPr>
          <w:rFonts w:ascii="Arial Narrow" w:eastAsia="Times New Roman" w:hAnsi="Arial Narrow" w:cs="Times New Roman"/>
          <w:kern w:val="0"/>
          <w:sz w:val="22"/>
          <w:szCs w:val="22"/>
          <w:lang w:eastAsia="pt-BR"/>
          <w14:ligatures w14:val="none"/>
        </w:rPr>
        <w:tab/>
        <w:t>Projetos atualizados “AS-BUILT”;</w:t>
      </w:r>
    </w:p>
    <w:p w14:paraId="63C5D73F" w14:textId="77777777" w:rsidR="00B07873" w:rsidRPr="00396A83" w:rsidRDefault="00B07873" w:rsidP="00B07873">
      <w:pPr>
        <w:tabs>
          <w:tab w:val="left" w:pos="400"/>
        </w:tabs>
        <w:spacing w:after="0" w:line="240" w:lineRule="auto"/>
        <w:ind w:left="567" w:right="-1"/>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b)</w:t>
      </w:r>
      <w:r w:rsidRPr="00396A83">
        <w:rPr>
          <w:rFonts w:ascii="Arial Narrow" w:eastAsia="Times New Roman" w:hAnsi="Arial Narrow" w:cs="Times New Roman"/>
          <w:kern w:val="0"/>
          <w:sz w:val="22"/>
          <w:szCs w:val="22"/>
          <w:lang w:eastAsia="pt-BR"/>
          <w14:ligatures w14:val="none"/>
        </w:rPr>
        <w:tab/>
        <w:t xml:space="preserve">Após as correções apresentadas no Recebimento Provisório; </w:t>
      </w:r>
    </w:p>
    <w:p w14:paraId="37DF64FA" w14:textId="77777777" w:rsidR="00B07873" w:rsidRPr="00396A83" w:rsidRDefault="00B07873" w:rsidP="00B07873">
      <w:pPr>
        <w:tabs>
          <w:tab w:val="left" w:pos="400"/>
        </w:tabs>
        <w:spacing w:after="0" w:line="240" w:lineRule="auto"/>
        <w:ind w:left="567" w:right="-1"/>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c)</w:t>
      </w:r>
      <w:r w:rsidRPr="00396A83">
        <w:rPr>
          <w:rFonts w:ascii="Arial Narrow" w:eastAsia="Times New Roman" w:hAnsi="Arial Narrow" w:cs="Times New Roman"/>
          <w:kern w:val="0"/>
          <w:sz w:val="22"/>
          <w:szCs w:val="22"/>
          <w:lang w:eastAsia="pt-BR"/>
          <w14:ligatures w14:val="none"/>
        </w:rPr>
        <w:tab/>
        <w:t xml:space="preserve"> Após todos os testes e funcionamento dos sistemas e equipamentos instalados</w:t>
      </w:r>
    </w:p>
    <w:p w14:paraId="1031A38A" w14:textId="7604C050" w:rsidR="00B07873" w:rsidRPr="00396A83" w:rsidRDefault="00B07873" w:rsidP="00B67D5C">
      <w:pPr>
        <w:widowControl w:val="0"/>
        <w:numPr>
          <w:ilvl w:val="1"/>
          <w:numId w:val="8"/>
        </w:numPr>
        <w:tabs>
          <w:tab w:val="left" w:pos="400"/>
        </w:tabs>
        <w:autoSpaceDE w:val="0"/>
        <w:autoSpaceDN w:val="0"/>
        <w:spacing w:before="180" w:after="0" w:line="240" w:lineRule="auto"/>
        <w:ind w:left="567"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O recebimento definitivo será feito pela equipe de gerenciamento da CONTRATANTE e pela CONTRATADA, por intermédio de seu representante legal, devidamente habilitado, mediante termo próprio, em 02 (duas) vias de igual teor assinadas pela equipe de gerenciamento da CONTRATANTE e da CONTRATADA</w:t>
      </w:r>
      <w:r w:rsidR="00AB4A0E" w:rsidRPr="00396A83">
        <w:rPr>
          <w:rFonts w:ascii="Arial Narrow" w:eastAsia="Times New Roman" w:hAnsi="Arial Narrow" w:cs="Times New Roman"/>
          <w:kern w:val="0"/>
          <w:sz w:val="22"/>
          <w:szCs w:val="22"/>
          <w:lang w:eastAsia="pt-BR"/>
          <w14:ligatures w14:val="none"/>
        </w:rPr>
        <w:t>, após:</w:t>
      </w:r>
    </w:p>
    <w:p w14:paraId="5B5B9B01" w14:textId="6A09D9CD" w:rsidR="00B07873" w:rsidRPr="00396A83" w:rsidRDefault="00F20CEC" w:rsidP="00B67D5C">
      <w:pPr>
        <w:widowControl w:val="0"/>
        <w:numPr>
          <w:ilvl w:val="0"/>
          <w:numId w:val="5"/>
        </w:numPr>
        <w:tabs>
          <w:tab w:val="left" w:pos="400"/>
        </w:tabs>
        <w:autoSpaceDE w:val="0"/>
        <w:autoSpaceDN w:val="0"/>
        <w:spacing w:before="180" w:after="0" w:line="240" w:lineRule="auto"/>
        <w:ind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t</w:t>
      </w:r>
      <w:r w:rsidR="00B07873" w:rsidRPr="00396A83">
        <w:rPr>
          <w:rFonts w:ascii="Arial Narrow" w:eastAsia="Times New Roman" w:hAnsi="Arial Narrow" w:cs="Times New Roman"/>
          <w:kern w:val="0"/>
          <w:sz w:val="22"/>
          <w:szCs w:val="22"/>
          <w:lang w:eastAsia="pt-BR"/>
          <w14:ligatures w14:val="none"/>
        </w:rPr>
        <w:t>estar novamente todos os equipamentos e instalações;</w:t>
      </w:r>
    </w:p>
    <w:p w14:paraId="64566634" w14:textId="77777777" w:rsidR="00B07873" w:rsidRPr="00396A83" w:rsidRDefault="00B07873" w:rsidP="00B67D5C">
      <w:pPr>
        <w:widowControl w:val="0"/>
        <w:numPr>
          <w:ilvl w:val="0"/>
          <w:numId w:val="5"/>
        </w:numPr>
        <w:tabs>
          <w:tab w:val="left" w:pos="400"/>
        </w:tabs>
        <w:autoSpaceDE w:val="0"/>
        <w:autoSpaceDN w:val="0"/>
        <w:spacing w:before="180" w:after="0" w:line="240" w:lineRule="auto"/>
        <w:ind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 xml:space="preserve">revisar todos os acabamentos; </w:t>
      </w:r>
    </w:p>
    <w:p w14:paraId="0B0C13FC" w14:textId="77777777" w:rsidR="004952A4" w:rsidRDefault="00B07873" w:rsidP="00B67D5C">
      <w:pPr>
        <w:widowControl w:val="0"/>
        <w:numPr>
          <w:ilvl w:val="0"/>
          <w:numId w:val="5"/>
        </w:numPr>
        <w:tabs>
          <w:tab w:val="left" w:pos="400"/>
        </w:tabs>
        <w:autoSpaceDE w:val="0"/>
        <w:autoSpaceDN w:val="0"/>
        <w:spacing w:before="180" w:after="0" w:line="240" w:lineRule="auto"/>
        <w:ind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 xml:space="preserve">ajustar todos os itens apontados no termo de recebimento provisório; </w:t>
      </w:r>
    </w:p>
    <w:p w14:paraId="619BC7DC" w14:textId="67C33C1A" w:rsidR="00B07873" w:rsidRPr="00396A83" w:rsidRDefault="00B07873" w:rsidP="00B67D5C">
      <w:pPr>
        <w:widowControl w:val="0"/>
        <w:numPr>
          <w:ilvl w:val="0"/>
          <w:numId w:val="5"/>
        </w:numPr>
        <w:tabs>
          <w:tab w:val="left" w:pos="400"/>
        </w:tabs>
        <w:autoSpaceDE w:val="0"/>
        <w:autoSpaceDN w:val="0"/>
        <w:spacing w:before="180" w:after="0" w:line="240" w:lineRule="auto"/>
        <w:ind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 xml:space="preserve">corrigir os defeitos ou imperfeições apontadas ou que venham a ser verificados em qualquer elemento da obra/serviços executados; </w:t>
      </w:r>
    </w:p>
    <w:p w14:paraId="304F1D23" w14:textId="77777777" w:rsidR="00B07873" w:rsidRPr="00396A83" w:rsidRDefault="00B07873" w:rsidP="00B67D5C">
      <w:pPr>
        <w:widowControl w:val="0"/>
        <w:numPr>
          <w:ilvl w:val="1"/>
          <w:numId w:val="8"/>
        </w:numPr>
        <w:tabs>
          <w:tab w:val="left" w:pos="400"/>
        </w:tabs>
        <w:autoSpaceDE w:val="0"/>
        <w:autoSpaceDN w:val="0"/>
        <w:spacing w:before="180" w:after="0" w:line="240" w:lineRule="auto"/>
        <w:ind w:left="567" w:right="-1"/>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O recebimento provisório e/ou definitivo não inclui a responsabilidade civil pela solidez e segurança da obra/serviços, nem a ético-profissional pela perfeita execução do contrato, dentro dos limites estabelecidos pela lei ou pelo Contrato.</w:t>
      </w:r>
    </w:p>
    <w:p w14:paraId="661D95DD" w14:textId="77777777" w:rsidR="00B07873" w:rsidRPr="00396A83" w:rsidRDefault="00B07873" w:rsidP="00B07873">
      <w:pPr>
        <w:tabs>
          <w:tab w:val="left" w:pos="400"/>
        </w:tabs>
        <w:spacing w:after="0" w:line="240" w:lineRule="auto"/>
        <w:ind w:right="-1"/>
        <w:rPr>
          <w:rFonts w:ascii="Arial Narrow" w:eastAsia="Times New Roman" w:hAnsi="Arial Narrow" w:cs="Times New Roman"/>
          <w:kern w:val="0"/>
          <w:sz w:val="22"/>
          <w:szCs w:val="22"/>
          <w:lang w:eastAsia="pt-BR"/>
          <w14:ligatures w14:val="none"/>
        </w:rPr>
      </w:pPr>
    </w:p>
    <w:p w14:paraId="209B9747" w14:textId="77777777" w:rsidR="005B4160" w:rsidRDefault="00B07873" w:rsidP="00415607">
      <w:pPr>
        <w:spacing w:before="180" w:after="0" w:line="240" w:lineRule="auto"/>
        <w:ind w:right="-1"/>
        <w:jc w:val="both"/>
        <w:rPr>
          <w:rFonts w:ascii="Arial Narrow" w:eastAsia="Times New Roman" w:hAnsi="Arial Narrow" w:cs="Times New Roman"/>
          <w:b/>
          <w:spacing w:val="80"/>
          <w:kern w:val="0"/>
          <w:sz w:val="22"/>
          <w:szCs w:val="22"/>
          <w:lang w:eastAsia="pt-BR"/>
          <w14:ligatures w14:val="none"/>
        </w:rPr>
      </w:pPr>
      <w:r w:rsidRPr="00396A83">
        <w:rPr>
          <w:rFonts w:ascii="Arial Narrow" w:eastAsia="Times New Roman" w:hAnsi="Arial Narrow" w:cs="Times New Roman"/>
          <w:b/>
          <w:kern w:val="0"/>
          <w:sz w:val="22"/>
          <w:szCs w:val="22"/>
          <w:lang w:eastAsia="pt-BR"/>
          <w14:ligatures w14:val="none"/>
        </w:rPr>
        <w:t>CLÁUSULA</w:t>
      </w:r>
      <w:r w:rsidRPr="00396A83">
        <w:rPr>
          <w:rFonts w:ascii="Arial Narrow" w:eastAsia="Times New Roman" w:hAnsi="Arial Narrow" w:cs="Times New Roman"/>
          <w:b/>
          <w:spacing w:val="80"/>
          <w:kern w:val="0"/>
          <w:sz w:val="22"/>
          <w:szCs w:val="22"/>
          <w:lang w:eastAsia="pt-BR"/>
          <w14:ligatures w14:val="none"/>
        </w:rPr>
        <w:t xml:space="preserve"> </w:t>
      </w:r>
      <w:r w:rsidR="005B4160">
        <w:rPr>
          <w:rFonts w:ascii="Arial Narrow" w:eastAsia="Times New Roman" w:hAnsi="Arial Narrow" w:cs="Times New Roman"/>
          <w:b/>
          <w:kern w:val="0"/>
          <w:sz w:val="22"/>
          <w:szCs w:val="22"/>
          <w:lang w:eastAsia="pt-BR"/>
          <w14:ligatures w14:val="none"/>
        </w:rPr>
        <w:t>NONA</w:t>
      </w:r>
      <w:r w:rsidRPr="00396A83">
        <w:rPr>
          <w:rFonts w:ascii="Arial Narrow" w:eastAsia="Times New Roman" w:hAnsi="Arial Narrow" w:cs="Times New Roman"/>
          <w:b/>
          <w:spacing w:val="80"/>
          <w:kern w:val="0"/>
          <w:sz w:val="22"/>
          <w:szCs w:val="22"/>
          <w:lang w:eastAsia="pt-BR"/>
          <w14:ligatures w14:val="none"/>
        </w:rPr>
        <w:t xml:space="preserve"> </w:t>
      </w:r>
      <w:r w:rsidRPr="00396A83">
        <w:rPr>
          <w:rFonts w:ascii="Arial Narrow" w:eastAsia="Times New Roman" w:hAnsi="Arial Narrow" w:cs="Times New Roman"/>
          <w:b/>
          <w:kern w:val="0"/>
          <w:sz w:val="22"/>
          <w:szCs w:val="22"/>
          <w:lang w:eastAsia="pt-BR"/>
          <w14:ligatures w14:val="none"/>
        </w:rPr>
        <w:t>-</w:t>
      </w:r>
      <w:r w:rsidRPr="00396A83">
        <w:rPr>
          <w:rFonts w:ascii="Arial Narrow" w:eastAsia="Times New Roman" w:hAnsi="Arial Narrow" w:cs="Times New Roman"/>
          <w:b/>
          <w:spacing w:val="80"/>
          <w:kern w:val="0"/>
          <w:sz w:val="22"/>
          <w:szCs w:val="22"/>
          <w:lang w:eastAsia="pt-BR"/>
          <w14:ligatures w14:val="none"/>
        </w:rPr>
        <w:t xml:space="preserve"> </w:t>
      </w:r>
      <w:r w:rsidRPr="00396A83">
        <w:rPr>
          <w:rFonts w:ascii="Arial Narrow" w:eastAsia="Times New Roman" w:hAnsi="Arial Narrow" w:cs="Times New Roman"/>
          <w:b/>
          <w:kern w:val="0"/>
          <w:sz w:val="22"/>
          <w:szCs w:val="22"/>
          <w:lang w:eastAsia="pt-BR"/>
          <w14:ligatures w14:val="none"/>
        </w:rPr>
        <w:t>DAS</w:t>
      </w:r>
      <w:r w:rsidRPr="00396A83">
        <w:rPr>
          <w:rFonts w:ascii="Arial Narrow" w:eastAsia="Times New Roman" w:hAnsi="Arial Narrow" w:cs="Times New Roman"/>
          <w:b/>
          <w:spacing w:val="80"/>
          <w:kern w:val="0"/>
          <w:sz w:val="22"/>
          <w:szCs w:val="22"/>
          <w:lang w:eastAsia="pt-BR"/>
          <w14:ligatures w14:val="none"/>
        </w:rPr>
        <w:t xml:space="preserve"> </w:t>
      </w:r>
      <w:r w:rsidRPr="00396A83">
        <w:rPr>
          <w:rFonts w:ascii="Arial Narrow" w:eastAsia="Times New Roman" w:hAnsi="Arial Narrow" w:cs="Times New Roman"/>
          <w:b/>
          <w:kern w:val="0"/>
          <w:sz w:val="22"/>
          <w:szCs w:val="22"/>
          <w:lang w:eastAsia="pt-BR"/>
          <w14:ligatures w14:val="none"/>
        </w:rPr>
        <w:t>GARANTIAS</w:t>
      </w:r>
      <w:r w:rsidRPr="00396A83">
        <w:rPr>
          <w:rFonts w:ascii="Arial Narrow" w:eastAsia="Times New Roman" w:hAnsi="Arial Narrow" w:cs="Times New Roman"/>
          <w:b/>
          <w:spacing w:val="80"/>
          <w:kern w:val="0"/>
          <w:sz w:val="22"/>
          <w:szCs w:val="22"/>
          <w:lang w:eastAsia="pt-BR"/>
          <w14:ligatures w14:val="none"/>
        </w:rPr>
        <w:t xml:space="preserve"> </w:t>
      </w:r>
      <w:r w:rsidRPr="00396A83">
        <w:rPr>
          <w:rFonts w:ascii="Arial Narrow" w:eastAsia="Times New Roman" w:hAnsi="Arial Narrow" w:cs="Times New Roman"/>
          <w:b/>
          <w:kern w:val="0"/>
          <w:sz w:val="22"/>
          <w:szCs w:val="22"/>
          <w:lang w:eastAsia="pt-BR"/>
          <w14:ligatures w14:val="none"/>
        </w:rPr>
        <w:t>DOS</w:t>
      </w:r>
      <w:r w:rsidRPr="00396A83">
        <w:rPr>
          <w:rFonts w:ascii="Arial Narrow" w:eastAsia="Times New Roman" w:hAnsi="Arial Narrow" w:cs="Times New Roman"/>
          <w:b/>
          <w:spacing w:val="80"/>
          <w:kern w:val="0"/>
          <w:sz w:val="22"/>
          <w:szCs w:val="22"/>
          <w:lang w:eastAsia="pt-BR"/>
          <w14:ligatures w14:val="none"/>
        </w:rPr>
        <w:t xml:space="preserve"> </w:t>
      </w:r>
      <w:r w:rsidRPr="00396A83">
        <w:rPr>
          <w:rFonts w:ascii="Arial Narrow" w:eastAsia="Times New Roman" w:hAnsi="Arial Narrow" w:cs="Times New Roman"/>
          <w:b/>
          <w:kern w:val="0"/>
          <w:sz w:val="22"/>
          <w:szCs w:val="22"/>
          <w:lang w:eastAsia="pt-BR"/>
          <w14:ligatures w14:val="none"/>
        </w:rPr>
        <w:t>SERVIÇOS</w:t>
      </w:r>
      <w:r w:rsidRPr="00396A83">
        <w:rPr>
          <w:rFonts w:ascii="Arial Narrow" w:eastAsia="Times New Roman" w:hAnsi="Arial Narrow" w:cs="Times New Roman"/>
          <w:b/>
          <w:spacing w:val="80"/>
          <w:kern w:val="0"/>
          <w:sz w:val="22"/>
          <w:szCs w:val="22"/>
          <w:lang w:eastAsia="pt-BR"/>
          <w14:ligatures w14:val="none"/>
        </w:rPr>
        <w:t xml:space="preserve"> </w:t>
      </w:r>
    </w:p>
    <w:p w14:paraId="066D6F38" w14:textId="77777777" w:rsidR="0041266C" w:rsidRPr="0041266C" w:rsidRDefault="00F20CEC" w:rsidP="00B67D5C">
      <w:pPr>
        <w:pStyle w:val="PargrafodaLista"/>
        <w:numPr>
          <w:ilvl w:val="0"/>
          <w:numId w:val="8"/>
        </w:numPr>
        <w:spacing w:before="180" w:after="0" w:line="240" w:lineRule="auto"/>
        <w:ind w:right="-1"/>
        <w:jc w:val="both"/>
        <w:rPr>
          <w:rFonts w:ascii="Arial Narrow" w:eastAsia="Times New Roman" w:hAnsi="Arial Narrow" w:cs="Times New Roman"/>
          <w:bCs/>
          <w:kern w:val="0"/>
          <w:sz w:val="22"/>
          <w:szCs w:val="22"/>
          <w:lang w:eastAsia="pt-BR"/>
          <w14:ligatures w14:val="none"/>
        </w:rPr>
      </w:pPr>
      <w:r w:rsidRPr="005B4160">
        <w:rPr>
          <w:rFonts w:ascii="Arial Narrow" w:eastAsia="Times New Roman" w:hAnsi="Arial Narrow" w:cs="Times New Roman"/>
          <w:bCs/>
          <w:snapToGrid w:val="0"/>
          <w:kern w:val="0"/>
          <w:sz w:val="22"/>
          <w:szCs w:val="22"/>
          <w:lang w:eastAsia="pt-BR"/>
          <w14:ligatures w14:val="none"/>
        </w:rPr>
        <w:t>A</w:t>
      </w:r>
      <w:r w:rsidR="00B07873" w:rsidRPr="005B4160">
        <w:rPr>
          <w:rFonts w:ascii="Arial Narrow" w:eastAsia="Times New Roman" w:hAnsi="Arial Narrow" w:cs="Times New Roman"/>
          <w:bCs/>
          <w:snapToGrid w:val="0"/>
          <w:kern w:val="0"/>
          <w:sz w:val="22"/>
          <w:szCs w:val="22"/>
          <w:lang w:eastAsia="pt-BR"/>
          <w14:ligatures w14:val="none"/>
        </w:rPr>
        <w:t xml:space="preserve"> CONTRATADA deverá fornecer garantia de 1 ano de todos os serviços executados.</w:t>
      </w:r>
    </w:p>
    <w:p w14:paraId="26ABE00D" w14:textId="47403CE8" w:rsidR="00B07873" w:rsidRPr="0041266C" w:rsidRDefault="00A57BB8" w:rsidP="00B67D5C">
      <w:pPr>
        <w:pStyle w:val="PargrafodaLista"/>
        <w:numPr>
          <w:ilvl w:val="1"/>
          <w:numId w:val="8"/>
        </w:numPr>
        <w:spacing w:before="180" w:after="0" w:line="240" w:lineRule="auto"/>
        <w:ind w:right="-1"/>
        <w:jc w:val="both"/>
        <w:rPr>
          <w:rFonts w:ascii="Arial Narrow" w:eastAsia="Times New Roman" w:hAnsi="Arial Narrow" w:cs="Times New Roman"/>
          <w:bCs/>
          <w:kern w:val="0"/>
          <w:sz w:val="22"/>
          <w:szCs w:val="22"/>
          <w:lang w:eastAsia="pt-BR"/>
          <w14:ligatures w14:val="none"/>
        </w:rPr>
      </w:pPr>
      <w:r w:rsidRPr="0041266C">
        <w:rPr>
          <w:rFonts w:ascii="Arial Narrow" w:eastAsia="Times New Roman" w:hAnsi="Arial Narrow" w:cs="Times New Roman"/>
          <w:bCs/>
          <w:snapToGrid w:val="0"/>
          <w:kern w:val="0"/>
          <w:sz w:val="22"/>
          <w:szCs w:val="22"/>
          <w:lang w:val="pt-PT" w:eastAsia="pt-BR"/>
          <w14:ligatures w14:val="none"/>
        </w:rPr>
        <w:t>A CONTRATADA deverá r</w:t>
      </w:r>
      <w:r w:rsidR="00B07873" w:rsidRPr="0041266C">
        <w:rPr>
          <w:rFonts w:ascii="Arial Narrow" w:eastAsia="Times New Roman" w:hAnsi="Arial Narrow" w:cs="Times New Roman"/>
          <w:bCs/>
          <w:snapToGrid w:val="0"/>
          <w:kern w:val="0"/>
          <w:sz w:val="22"/>
          <w:szCs w:val="22"/>
          <w:lang w:val="pt-PT" w:eastAsia="pt-BR"/>
          <w14:ligatures w14:val="none"/>
        </w:rPr>
        <w:t xml:space="preserve">efazer, às suas expensas, os trabalhos executados em desacordo com o estabelecido no instrumento contratual seus anexos, bem como substituir aqueles realizados com materiais defeituosos ou com vício/patologias constatadas por erros de execução, pelo prazo </w:t>
      </w:r>
      <w:r w:rsidRPr="0041266C">
        <w:rPr>
          <w:rFonts w:ascii="Arial Narrow" w:eastAsia="Times New Roman" w:hAnsi="Arial Narrow" w:cs="Times New Roman"/>
          <w:bCs/>
          <w:snapToGrid w:val="0"/>
          <w:kern w:val="0"/>
          <w:sz w:val="22"/>
          <w:szCs w:val="22"/>
          <w:lang w:val="pt-PT" w:eastAsia="pt-BR"/>
          <w14:ligatures w14:val="none"/>
        </w:rPr>
        <w:t xml:space="preserve"> </w:t>
      </w:r>
      <w:r w:rsidR="00B07873" w:rsidRPr="0041266C">
        <w:rPr>
          <w:rFonts w:ascii="Arial Narrow" w:eastAsia="Times New Roman" w:hAnsi="Arial Narrow" w:cs="Times New Roman"/>
          <w:bCs/>
          <w:snapToGrid w:val="0"/>
          <w:kern w:val="0"/>
          <w:sz w:val="22"/>
          <w:szCs w:val="22"/>
          <w:lang w:val="pt-PT" w:eastAsia="pt-BR"/>
          <w14:ligatures w14:val="none"/>
        </w:rPr>
        <w:t xml:space="preserve">da </w:t>
      </w:r>
      <w:r w:rsidRPr="0041266C">
        <w:rPr>
          <w:rFonts w:ascii="Arial Narrow" w:eastAsia="Times New Roman" w:hAnsi="Arial Narrow" w:cs="Times New Roman"/>
          <w:bCs/>
          <w:snapToGrid w:val="0"/>
          <w:kern w:val="0"/>
          <w:sz w:val="22"/>
          <w:szCs w:val="22"/>
          <w:lang w:val="pt-PT" w:eastAsia="pt-BR"/>
          <w14:ligatures w14:val="none"/>
        </w:rPr>
        <w:t>garantia dos serviços</w:t>
      </w:r>
      <w:r w:rsidR="00B07873" w:rsidRPr="0041266C">
        <w:rPr>
          <w:rFonts w:ascii="Arial Narrow" w:eastAsia="Times New Roman" w:hAnsi="Arial Narrow" w:cs="Times New Roman"/>
          <w:bCs/>
          <w:snapToGrid w:val="0"/>
          <w:kern w:val="0"/>
          <w:sz w:val="22"/>
          <w:szCs w:val="22"/>
          <w:lang w:val="pt-PT" w:eastAsia="pt-BR"/>
          <w14:ligatures w14:val="none"/>
        </w:rPr>
        <w:t>, contado da data de emissão do Termo Definitivo de Recebimento da Obra.</w:t>
      </w:r>
    </w:p>
    <w:p w14:paraId="6A2A1B1E" w14:textId="77777777" w:rsidR="00B07873" w:rsidRPr="00396A83" w:rsidRDefault="00B07873" w:rsidP="00B07873">
      <w:pPr>
        <w:widowControl w:val="0"/>
        <w:spacing w:before="61" w:after="0" w:line="240" w:lineRule="auto"/>
        <w:ind w:right="-1"/>
        <w:jc w:val="both"/>
        <w:rPr>
          <w:rFonts w:ascii="Arial Narrow" w:eastAsia="Times New Roman" w:hAnsi="Arial Narrow" w:cs="Times New Roman"/>
          <w:b/>
          <w:snapToGrid w:val="0"/>
          <w:kern w:val="0"/>
          <w:sz w:val="22"/>
          <w:szCs w:val="22"/>
          <w:lang w:val="pt-PT" w:eastAsia="pt-BR"/>
          <w14:ligatures w14:val="none"/>
        </w:rPr>
      </w:pPr>
    </w:p>
    <w:p w14:paraId="6C5F4961" w14:textId="2F507024" w:rsidR="00B07873" w:rsidRPr="00396A83" w:rsidRDefault="00B07873" w:rsidP="00B07873">
      <w:pPr>
        <w:keepNext/>
        <w:tabs>
          <w:tab w:val="num" w:pos="432"/>
        </w:tabs>
        <w:spacing w:before="1" w:after="0" w:line="240" w:lineRule="auto"/>
        <w:ind w:right="-1"/>
        <w:jc w:val="both"/>
        <w:outlineLvl w:val="0"/>
        <w:rPr>
          <w:rFonts w:ascii="Arial Narrow" w:eastAsia="Times New Roman" w:hAnsi="Arial Narrow" w:cs="Times New Roman"/>
          <w:b/>
          <w:spacing w:val="-2"/>
          <w:kern w:val="0"/>
          <w:sz w:val="22"/>
          <w:szCs w:val="22"/>
          <w:lang w:eastAsia="pt-BR"/>
          <w14:ligatures w14:val="none"/>
        </w:rPr>
      </w:pPr>
      <w:r w:rsidRPr="00396A83">
        <w:rPr>
          <w:rFonts w:ascii="Arial Narrow" w:eastAsia="Times New Roman" w:hAnsi="Arial Narrow" w:cs="Times New Roman"/>
          <w:b/>
          <w:kern w:val="0"/>
          <w:sz w:val="22"/>
          <w:szCs w:val="22"/>
          <w:lang w:eastAsia="pt-BR"/>
          <w14:ligatures w14:val="none"/>
        </w:rPr>
        <w:t xml:space="preserve">CLÁUSULA DÉCIMA - DA FISCALIZAÇÃO E ACOMPANHAMENTO DO </w:t>
      </w:r>
      <w:r w:rsidRPr="00396A83">
        <w:rPr>
          <w:rFonts w:ascii="Arial Narrow" w:eastAsia="Times New Roman" w:hAnsi="Arial Narrow" w:cs="Times New Roman"/>
          <w:b/>
          <w:spacing w:val="-2"/>
          <w:kern w:val="0"/>
          <w:sz w:val="22"/>
          <w:szCs w:val="22"/>
          <w:lang w:eastAsia="pt-BR"/>
          <w14:ligatures w14:val="none"/>
        </w:rPr>
        <w:t>CONTRATO</w:t>
      </w:r>
    </w:p>
    <w:p w14:paraId="1E8F0C45" w14:textId="77777777" w:rsidR="00B07873" w:rsidRPr="00396A83" w:rsidRDefault="00B07873" w:rsidP="00B07873">
      <w:pPr>
        <w:keepNext/>
        <w:tabs>
          <w:tab w:val="num" w:pos="432"/>
        </w:tabs>
        <w:spacing w:before="1" w:after="0" w:line="240" w:lineRule="auto"/>
        <w:ind w:right="-1"/>
        <w:jc w:val="both"/>
        <w:outlineLvl w:val="0"/>
        <w:rPr>
          <w:rFonts w:ascii="Arial Narrow" w:eastAsia="Times New Roman" w:hAnsi="Arial Narrow" w:cs="Times New Roman"/>
          <w:b/>
          <w:kern w:val="0"/>
          <w:sz w:val="22"/>
          <w:szCs w:val="22"/>
          <w:lang w:eastAsia="pt-BR"/>
          <w14:ligatures w14:val="none"/>
        </w:rPr>
      </w:pPr>
    </w:p>
    <w:p w14:paraId="70D67A9F" w14:textId="406E64E0" w:rsidR="00B07873" w:rsidRPr="0041266C" w:rsidRDefault="00B07873" w:rsidP="00B67D5C">
      <w:pPr>
        <w:pStyle w:val="PargrafodaLista"/>
        <w:numPr>
          <w:ilvl w:val="0"/>
          <w:numId w:val="9"/>
        </w:numPr>
        <w:spacing w:line="259" w:lineRule="auto"/>
        <w:jc w:val="both"/>
        <w:rPr>
          <w:rFonts w:ascii="Arial Narrow" w:eastAsia="Aptos" w:hAnsi="Arial Narrow"/>
          <w:sz w:val="22"/>
          <w:szCs w:val="22"/>
        </w:rPr>
      </w:pPr>
      <w:r w:rsidRPr="0041266C">
        <w:rPr>
          <w:rFonts w:ascii="Arial Narrow" w:eastAsia="Aptos" w:hAnsi="Arial Narrow"/>
          <w:sz w:val="22"/>
          <w:szCs w:val="22"/>
        </w:rPr>
        <w:t xml:space="preserve">A gestão do contrato será realizada pelos CONTRATANTES </w:t>
      </w:r>
      <w:r w:rsidR="00533BF5" w:rsidRPr="0041266C">
        <w:rPr>
          <w:rFonts w:ascii="Arial Narrow" w:eastAsia="Aptos" w:hAnsi="Arial Narrow"/>
          <w:sz w:val="22"/>
          <w:szCs w:val="22"/>
        </w:rPr>
        <w:t>por meio</w:t>
      </w:r>
      <w:r w:rsidRPr="0041266C">
        <w:rPr>
          <w:rFonts w:ascii="Arial Narrow" w:eastAsia="Aptos" w:hAnsi="Arial Narrow"/>
          <w:sz w:val="22"/>
          <w:szCs w:val="22"/>
        </w:rPr>
        <w:t xml:space="preserve"> da Gerência de Engenharia, Manutenção e Arquitetura.</w:t>
      </w:r>
    </w:p>
    <w:p w14:paraId="6F2B1182" w14:textId="671BF5CA" w:rsidR="00B07873" w:rsidRPr="00396A83" w:rsidRDefault="00B07873" w:rsidP="00B67D5C">
      <w:pPr>
        <w:pStyle w:val="PargrafodaLista"/>
        <w:numPr>
          <w:ilvl w:val="1"/>
          <w:numId w:val="9"/>
        </w:numPr>
        <w:spacing w:line="259" w:lineRule="auto"/>
        <w:jc w:val="both"/>
        <w:rPr>
          <w:rFonts w:ascii="Arial Narrow" w:eastAsia="Aptos" w:hAnsi="Arial Narrow"/>
          <w:sz w:val="22"/>
          <w:szCs w:val="22"/>
        </w:rPr>
      </w:pPr>
      <w:r w:rsidRPr="00396A83">
        <w:rPr>
          <w:rFonts w:ascii="Arial Narrow" w:eastAsia="Aptos" w:hAnsi="Arial Narrow"/>
          <w:sz w:val="22"/>
          <w:szCs w:val="22"/>
        </w:rPr>
        <w:t xml:space="preserve">Os </w:t>
      </w:r>
      <w:r w:rsidR="00025F35" w:rsidRPr="00025F35">
        <w:rPr>
          <w:rFonts w:ascii="Arial Narrow" w:eastAsia="Aptos" w:hAnsi="Arial Narrow"/>
          <w:sz w:val="22"/>
          <w:szCs w:val="22"/>
        </w:rPr>
        <w:t>CONTRATANTES indicarão uma equipe técnica para acompanhar, fiscalizar e atestar a realização dos serviços, que terá competência de solucionar dúvidas de problemas que surgirem no curso da execução.</w:t>
      </w:r>
    </w:p>
    <w:p w14:paraId="624B89DB" w14:textId="77777777" w:rsidR="00B07873" w:rsidRPr="00396A83" w:rsidRDefault="00B07873" w:rsidP="00B67D5C">
      <w:pPr>
        <w:pStyle w:val="PargrafodaLista"/>
        <w:numPr>
          <w:ilvl w:val="1"/>
          <w:numId w:val="9"/>
        </w:numPr>
        <w:spacing w:line="259" w:lineRule="auto"/>
        <w:jc w:val="both"/>
        <w:rPr>
          <w:rFonts w:ascii="Arial Narrow" w:eastAsia="Aptos" w:hAnsi="Arial Narrow"/>
          <w:sz w:val="22"/>
          <w:szCs w:val="22"/>
        </w:rPr>
      </w:pPr>
      <w:r w:rsidRPr="00396A83">
        <w:rPr>
          <w:rFonts w:ascii="Arial Narrow" w:eastAsia="Aptos" w:hAnsi="Arial Narrow"/>
          <w:sz w:val="22"/>
          <w:szCs w:val="22"/>
        </w:rPr>
        <w:t xml:space="preserve">A equipe de fiscalização será responsável pelo acompanhamento da obra, anotará em registro próprio todas as ocorrências relacionadas com a execução da obra/serviços contratada, determinando o que </w:t>
      </w:r>
      <w:r w:rsidRPr="00396A83">
        <w:rPr>
          <w:rFonts w:ascii="Arial Narrow" w:eastAsia="Aptos" w:hAnsi="Arial Narrow"/>
          <w:sz w:val="22"/>
          <w:szCs w:val="22"/>
        </w:rPr>
        <w:lastRenderedPageBreak/>
        <w:t>for necessário à regularização das faltas ou defeitos observados, em comum acordo com os representantes dos CONTRATANTES.</w:t>
      </w:r>
    </w:p>
    <w:p w14:paraId="06F48A7A" w14:textId="77777777" w:rsidR="00B07873" w:rsidRPr="00396A83" w:rsidRDefault="00B07873" w:rsidP="00B67D5C">
      <w:pPr>
        <w:pStyle w:val="PargrafodaLista"/>
        <w:numPr>
          <w:ilvl w:val="1"/>
          <w:numId w:val="9"/>
        </w:numPr>
        <w:spacing w:line="259" w:lineRule="auto"/>
        <w:jc w:val="both"/>
        <w:rPr>
          <w:rFonts w:ascii="Arial Narrow" w:eastAsia="Aptos" w:hAnsi="Arial Narrow"/>
          <w:sz w:val="22"/>
          <w:szCs w:val="22"/>
        </w:rPr>
      </w:pPr>
      <w:r w:rsidRPr="00396A83">
        <w:rPr>
          <w:rFonts w:ascii="Arial Narrow" w:eastAsia="Aptos" w:hAnsi="Arial Narrow"/>
          <w:sz w:val="22"/>
          <w:szCs w:val="22"/>
        </w:rPr>
        <w:t>Para qualquer serviço mal executado, a equipe de gerenciamento reservar-se-á o direito de exigir a sua modificação, refazimento ou substituição, no todo ou em parte, da forma e com os materiais que melhor lhe convier, sem que tal fato acarrete solicitação de ressarcimento financeiro por parte da CONTRATADA, nem extensão do prazo.</w:t>
      </w:r>
    </w:p>
    <w:p w14:paraId="6E711DB8" w14:textId="77777777" w:rsidR="00B07873" w:rsidRPr="00396A83" w:rsidRDefault="00B07873" w:rsidP="00B67D5C">
      <w:pPr>
        <w:pStyle w:val="PargrafodaLista"/>
        <w:numPr>
          <w:ilvl w:val="1"/>
          <w:numId w:val="9"/>
        </w:numPr>
        <w:spacing w:line="259" w:lineRule="auto"/>
        <w:jc w:val="both"/>
        <w:rPr>
          <w:rFonts w:ascii="Arial Narrow" w:eastAsia="Aptos" w:hAnsi="Arial Narrow"/>
          <w:sz w:val="22"/>
          <w:szCs w:val="22"/>
        </w:rPr>
      </w:pPr>
      <w:r w:rsidRPr="00396A83">
        <w:rPr>
          <w:rFonts w:ascii="Arial Narrow" w:eastAsia="Aptos" w:hAnsi="Arial Narrow"/>
          <w:sz w:val="22"/>
          <w:szCs w:val="22"/>
        </w:rPr>
        <w:t xml:space="preserve">A equipe de gerenciamento deverá realizar, dentre outras, as seguintes atividades: </w:t>
      </w:r>
    </w:p>
    <w:p w14:paraId="048E0CEA" w14:textId="77777777" w:rsidR="00B07873" w:rsidRPr="00396A83" w:rsidRDefault="00B07873" w:rsidP="00B67D5C">
      <w:pPr>
        <w:numPr>
          <w:ilvl w:val="0"/>
          <w:numId w:val="15"/>
        </w:numPr>
        <w:spacing w:line="259" w:lineRule="auto"/>
        <w:contextualSpacing/>
        <w:jc w:val="both"/>
        <w:rPr>
          <w:rFonts w:ascii="Arial Narrow" w:eastAsia="Aptos" w:hAnsi="Arial Narrow"/>
          <w:sz w:val="22"/>
          <w:szCs w:val="22"/>
        </w:rPr>
      </w:pPr>
      <w:r w:rsidRPr="00396A83">
        <w:rPr>
          <w:rFonts w:ascii="Arial Narrow" w:eastAsia="Aptos" w:hAnsi="Arial Narrow"/>
          <w:sz w:val="22"/>
          <w:szCs w:val="22"/>
        </w:rPr>
        <w:t>Analisar e aprovar os projetos de Engenharia desenvolvidos pela CONTRATADA;</w:t>
      </w:r>
    </w:p>
    <w:p w14:paraId="5892243B" w14:textId="77777777" w:rsidR="00B07873" w:rsidRPr="00396A83" w:rsidRDefault="00B07873" w:rsidP="00B67D5C">
      <w:pPr>
        <w:numPr>
          <w:ilvl w:val="0"/>
          <w:numId w:val="15"/>
        </w:numPr>
        <w:spacing w:line="259" w:lineRule="auto"/>
        <w:contextualSpacing/>
        <w:jc w:val="both"/>
        <w:rPr>
          <w:rFonts w:ascii="Arial Narrow" w:eastAsia="Aptos" w:hAnsi="Arial Narrow"/>
          <w:sz w:val="22"/>
          <w:szCs w:val="22"/>
        </w:rPr>
      </w:pPr>
      <w:r w:rsidRPr="00396A83">
        <w:rPr>
          <w:rFonts w:ascii="Arial Narrow" w:eastAsia="Aptos" w:hAnsi="Arial Narrow"/>
          <w:sz w:val="22"/>
          <w:szCs w:val="22"/>
        </w:rPr>
        <w:t>Analisar e aprovar o plano de execução, o cronograma físico financeiro detalhado a serem apresentados pela CONTRATADA no início dos trabalhos;</w:t>
      </w:r>
    </w:p>
    <w:p w14:paraId="7984C040" w14:textId="77777777" w:rsidR="00B07873" w:rsidRPr="00396A83" w:rsidRDefault="00B07873" w:rsidP="00B67D5C">
      <w:pPr>
        <w:numPr>
          <w:ilvl w:val="0"/>
          <w:numId w:val="15"/>
        </w:numPr>
        <w:spacing w:line="259" w:lineRule="auto"/>
        <w:contextualSpacing/>
        <w:jc w:val="both"/>
        <w:rPr>
          <w:rFonts w:ascii="Arial Narrow" w:eastAsia="Aptos" w:hAnsi="Arial Narrow"/>
          <w:sz w:val="22"/>
          <w:szCs w:val="22"/>
        </w:rPr>
      </w:pPr>
      <w:r w:rsidRPr="00396A83">
        <w:rPr>
          <w:rFonts w:ascii="Arial Narrow" w:eastAsia="Aptos" w:hAnsi="Arial Narrow"/>
          <w:sz w:val="22"/>
          <w:szCs w:val="22"/>
        </w:rPr>
        <w:t>Promover reuniões periódicas para análise e discussão sobre o andamento dos serviços e obras, esclarecimentos e providências necessárias ao cumprimento do contrato, sempre com representante dos CONTRATANTES;</w:t>
      </w:r>
    </w:p>
    <w:p w14:paraId="74D048C3" w14:textId="77777777" w:rsidR="00B07873" w:rsidRPr="00396A83" w:rsidRDefault="00B07873" w:rsidP="00B67D5C">
      <w:pPr>
        <w:numPr>
          <w:ilvl w:val="0"/>
          <w:numId w:val="15"/>
        </w:numPr>
        <w:spacing w:line="259" w:lineRule="auto"/>
        <w:contextualSpacing/>
        <w:jc w:val="both"/>
        <w:rPr>
          <w:rFonts w:ascii="Arial Narrow" w:eastAsia="Aptos" w:hAnsi="Arial Narrow"/>
          <w:sz w:val="22"/>
          <w:szCs w:val="22"/>
        </w:rPr>
      </w:pPr>
      <w:r w:rsidRPr="00396A83">
        <w:rPr>
          <w:rFonts w:ascii="Arial Narrow" w:eastAsia="Aptos" w:hAnsi="Arial Narrow"/>
          <w:sz w:val="22"/>
          <w:szCs w:val="22"/>
        </w:rPr>
        <w:t>Esclarecer ou solucionar incoerências, falhas e omissões eventualmente constatadas nos desenhos, memoriais, especificações e demais elementos de projeto, bem como fornecer informações e instruções necessárias ao desenvolvimento dos trabalhos;</w:t>
      </w:r>
    </w:p>
    <w:p w14:paraId="7584683B" w14:textId="77777777" w:rsidR="00B07873" w:rsidRPr="00396A83" w:rsidRDefault="00B07873" w:rsidP="00B67D5C">
      <w:pPr>
        <w:numPr>
          <w:ilvl w:val="0"/>
          <w:numId w:val="15"/>
        </w:numPr>
        <w:spacing w:line="259" w:lineRule="auto"/>
        <w:contextualSpacing/>
        <w:jc w:val="both"/>
        <w:rPr>
          <w:rFonts w:ascii="Arial Narrow" w:eastAsia="Aptos" w:hAnsi="Arial Narrow"/>
          <w:sz w:val="22"/>
          <w:szCs w:val="22"/>
        </w:rPr>
      </w:pPr>
      <w:r w:rsidRPr="00396A83">
        <w:rPr>
          <w:rFonts w:ascii="Arial Narrow" w:eastAsia="Aptos" w:hAnsi="Arial Narrow"/>
          <w:sz w:val="22"/>
          <w:szCs w:val="22"/>
        </w:rPr>
        <w:t>Solucionar as dúvidas e questões pertinentes à prioridade ou sequência dos serviços e obras em execução, bem como às interferências e interfaces dos trabalhos da CONTRATADA com as atividades de outras empresas ou profissionais eventualmente contratados pelos CONTRATANTES;</w:t>
      </w:r>
    </w:p>
    <w:p w14:paraId="739FA853" w14:textId="77777777" w:rsidR="00B07873" w:rsidRPr="00396A83" w:rsidRDefault="00B07873" w:rsidP="00B67D5C">
      <w:pPr>
        <w:numPr>
          <w:ilvl w:val="0"/>
          <w:numId w:val="15"/>
        </w:numPr>
        <w:spacing w:line="259" w:lineRule="auto"/>
        <w:contextualSpacing/>
        <w:jc w:val="both"/>
        <w:rPr>
          <w:rFonts w:ascii="Arial Narrow" w:eastAsia="Aptos" w:hAnsi="Arial Narrow"/>
          <w:sz w:val="22"/>
          <w:szCs w:val="22"/>
        </w:rPr>
      </w:pPr>
      <w:r w:rsidRPr="00396A83">
        <w:rPr>
          <w:rFonts w:ascii="Arial Narrow" w:eastAsia="Aptos" w:hAnsi="Arial Narrow"/>
          <w:sz w:val="22"/>
          <w:szCs w:val="22"/>
        </w:rPr>
        <w:t>Solicitar a substituição de materiais e equipamentos que sejam considerados defeituosos, inadequados ou inaplicáveis aos serviços e obras;</w:t>
      </w:r>
    </w:p>
    <w:p w14:paraId="4F0972F6" w14:textId="77777777" w:rsidR="00B07873" w:rsidRPr="00396A83" w:rsidRDefault="00B07873" w:rsidP="00B67D5C">
      <w:pPr>
        <w:numPr>
          <w:ilvl w:val="0"/>
          <w:numId w:val="15"/>
        </w:numPr>
        <w:spacing w:line="259" w:lineRule="auto"/>
        <w:contextualSpacing/>
        <w:jc w:val="both"/>
        <w:rPr>
          <w:rFonts w:ascii="Arial Narrow" w:eastAsia="Aptos" w:hAnsi="Arial Narrow"/>
          <w:sz w:val="22"/>
          <w:szCs w:val="22"/>
        </w:rPr>
      </w:pPr>
      <w:r w:rsidRPr="00396A83">
        <w:rPr>
          <w:rFonts w:ascii="Arial Narrow" w:eastAsia="Aptos" w:hAnsi="Arial Narrow"/>
          <w:sz w:val="22"/>
          <w:szCs w:val="22"/>
        </w:rPr>
        <w:t>Solicitar a realização de testes, exames, ensaios e quaisquer provas necessárias ao controle de qualidade dos serviços e obras objeto do contrato;</w:t>
      </w:r>
    </w:p>
    <w:p w14:paraId="388C161E" w14:textId="77777777" w:rsidR="00B07873" w:rsidRPr="00396A83" w:rsidRDefault="00B07873" w:rsidP="00B67D5C">
      <w:pPr>
        <w:numPr>
          <w:ilvl w:val="0"/>
          <w:numId w:val="15"/>
        </w:numPr>
        <w:spacing w:line="259" w:lineRule="auto"/>
        <w:contextualSpacing/>
        <w:jc w:val="both"/>
        <w:rPr>
          <w:rFonts w:ascii="Arial Narrow" w:eastAsia="Aptos" w:hAnsi="Arial Narrow"/>
          <w:sz w:val="22"/>
          <w:szCs w:val="22"/>
        </w:rPr>
      </w:pPr>
      <w:r w:rsidRPr="00396A83">
        <w:rPr>
          <w:rFonts w:ascii="Arial Narrow" w:eastAsia="Aptos" w:hAnsi="Arial Narrow"/>
          <w:sz w:val="22"/>
          <w:szCs w:val="22"/>
        </w:rPr>
        <w:t>Aprovar partes, etapas ou a totalidade dos serviços executados, verificar e atestar as respectivas medições, bem como conferir, visitar e encaminhar para pagamento as faturas emitidas pela CONTRATADA, sempre de comum acordo com os CONTRATANTES;</w:t>
      </w:r>
    </w:p>
    <w:p w14:paraId="71395310" w14:textId="1A921343" w:rsidR="00B07873" w:rsidRPr="00396A83" w:rsidRDefault="00B07873" w:rsidP="00B67D5C">
      <w:pPr>
        <w:numPr>
          <w:ilvl w:val="0"/>
          <w:numId w:val="15"/>
        </w:numPr>
        <w:spacing w:line="259" w:lineRule="auto"/>
        <w:contextualSpacing/>
        <w:jc w:val="both"/>
        <w:rPr>
          <w:rFonts w:ascii="Arial Narrow" w:eastAsia="Aptos" w:hAnsi="Arial Narrow"/>
          <w:sz w:val="22"/>
          <w:szCs w:val="22"/>
        </w:rPr>
      </w:pPr>
      <w:r w:rsidRPr="00396A83">
        <w:rPr>
          <w:rFonts w:ascii="Arial Narrow" w:eastAsia="Aptos" w:hAnsi="Arial Narrow"/>
          <w:sz w:val="22"/>
          <w:szCs w:val="22"/>
        </w:rPr>
        <w:t>Verificar e aprovar a substituição de materiais, equipamentos e serviços solicitada pela CONTRATADA, com base na comprovação da equivalência entre os componentes, de conformidade com os requisitos estabelecidos;</w:t>
      </w:r>
    </w:p>
    <w:p w14:paraId="3F3488AB" w14:textId="77777777" w:rsidR="00B07873" w:rsidRPr="00396A83" w:rsidRDefault="00B07873" w:rsidP="00B67D5C">
      <w:pPr>
        <w:numPr>
          <w:ilvl w:val="0"/>
          <w:numId w:val="15"/>
        </w:numPr>
        <w:spacing w:line="259" w:lineRule="auto"/>
        <w:contextualSpacing/>
        <w:jc w:val="both"/>
        <w:rPr>
          <w:rFonts w:ascii="Arial Narrow" w:eastAsia="Aptos" w:hAnsi="Arial Narrow"/>
          <w:sz w:val="22"/>
          <w:szCs w:val="22"/>
        </w:rPr>
      </w:pPr>
      <w:r w:rsidRPr="00396A83">
        <w:rPr>
          <w:rFonts w:ascii="Arial Narrow" w:eastAsia="Aptos" w:hAnsi="Arial Narrow"/>
          <w:sz w:val="22"/>
          <w:szCs w:val="22"/>
        </w:rPr>
        <w:t>Verificar e aprovar os relatórios periódicos de execução dos serviços e obras.</w:t>
      </w:r>
    </w:p>
    <w:p w14:paraId="5D6BEBB3" w14:textId="77777777" w:rsidR="00B07873" w:rsidRPr="00396A83" w:rsidRDefault="00B07873" w:rsidP="00B07873">
      <w:pPr>
        <w:keepNext/>
        <w:tabs>
          <w:tab w:val="num" w:pos="432"/>
        </w:tabs>
        <w:spacing w:before="1" w:after="0" w:line="240" w:lineRule="auto"/>
        <w:ind w:right="-1"/>
        <w:jc w:val="both"/>
        <w:outlineLvl w:val="0"/>
        <w:rPr>
          <w:rFonts w:ascii="Arial Narrow" w:eastAsia="Times New Roman" w:hAnsi="Arial Narrow" w:cs="Times New Roman"/>
          <w:b/>
          <w:kern w:val="0"/>
          <w:sz w:val="22"/>
          <w:szCs w:val="22"/>
          <w:lang w:eastAsia="pt-BR"/>
          <w14:ligatures w14:val="none"/>
        </w:rPr>
      </w:pPr>
    </w:p>
    <w:p w14:paraId="39A75ACF" w14:textId="77777777" w:rsidR="00B07873" w:rsidRPr="00396A83" w:rsidRDefault="00B07873" w:rsidP="00B67D5C">
      <w:pPr>
        <w:pStyle w:val="PargrafodaLista"/>
        <w:numPr>
          <w:ilvl w:val="1"/>
          <w:numId w:val="9"/>
        </w:numPr>
        <w:spacing w:line="259" w:lineRule="auto"/>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 xml:space="preserve">A CONTRATADA deverá enviar ao final de cada semana o compilado do diário de obras à equipe de </w:t>
      </w:r>
      <w:r w:rsidRPr="00396A83">
        <w:rPr>
          <w:rFonts w:ascii="Arial Narrow" w:eastAsia="Aptos" w:hAnsi="Arial Narrow"/>
          <w:sz w:val="22"/>
          <w:szCs w:val="22"/>
        </w:rPr>
        <w:t>gerenciamento</w:t>
      </w:r>
      <w:r w:rsidRPr="00396A83">
        <w:rPr>
          <w:rFonts w:ascii="Arial Narrow" w:eastAsia="Times New Roman" w:hAnsi="Arial Narrow" w:cs="Times New Roman"/>
          <w:spacing w:val="-2"/>
          <w:kern w:val="0"/>
          <w:sz w:val="22"/>
          <w:szCs w:val="22"/>
          <w:lang w:eastAsia="pt-BR"/>
          <w14:ligatures w14:val="none"/>
        </w:rPr>
        <w:t>.</w:t>
      </w:r>
    </w:p>
    <w:p w14:paraId="604B8D59" w14:textId="77777777" w:rsidR="00B07873" w:rsidRPr="00396A83" w:rsidRDefault="00B07873" w:rsidP="00B07873">
      <w:pPr>
        <w:widowControl w:val="0"/>
        <w:spacing w:before="61" w:after="0" w:line="240" w:lineRule="auto"/>
        <w:ind w:right="-1"/>
        <w:jc w:val="both"/>
        <w:rPr>
          <w:rFonts w:ascii="Arial Narrow" w:eastAsia="Times New Roman" w:hAnsi="Arial Narrow" w:cs="Times New Roman"/>
          <w:b/>
          <w:snapToGrid w:val="0"/>
          <w:kern w:val="0"/>
          <w:sz w:val="22"/>
          <w:szCs w:val="22"/>
          <w:lang w:val="pt-PT" w:eastAsia="pt-BR"/>
          <w14:ligatures w14:val="none"/>
        </w:rPr>
      </w:pPr>
    </w:p>
    <w:p w14:paraId="4D7A7097" w14:textId="472E8F3A" w:rsidR="00B07873" w:rsidRPr="00396A83" w:rsidRDefault="00B07873" w:rsidP="00B07873">
      <w:pPr>
        <w:keepNext/>
        <w:tabs>
          <w:tab w:val="num" w:pos="993"/>
        </w:tabs>
        <w:spacing w:after="0" w:line="240" w:lineRule="auto"/>
        <w:ind w:right="-1"/>
        <w:jc w:val="both"/>
        <w:outlineLvl w:val="0"/>
        <w:rPr>
          <w:rFonts w:ascii="Arial Narrow" w:eastAsia="Times New Roman" w:hAnsi="Arial Narrow" w:cs="Times New Roman"/>
          <w:b/>
          <w:kern w:val="0"/>
          <w:sz w:val="22"/>
          <w:szCs w:val="22"/>
          <w:lang w:eastAsia="pt-BR"/>
          <w14:ligatures w14:val="none"/>
        </w:rPr>
      </w:pPr>
      <w:r w:rsidRPr="00396A83">
        <w:rPr>
          <w:rFonts w:ascii="Arial Narrow" w:eastAsia="Times New Roman" w:hAnsi="Arial Narrow" w:cs="Times New Roman"/>
          <w:b/>
          <w:kern w:val="0"/>
          <w:sz w:val="22"/>
          <w:szCs w:val="22"/>
          <w:lang w:eastAsia="pt-BR"/>
          <w14:ligatures w14:val="none"/>
        </w:rPr>
        <w:t xml:space="preserve">CLÁUSULA DÉCIMA </w:t>
      </w:r>
      <w:r w:rsidR="0041266C">
        <w:rPr>
          <w:rFonts w:ascii="Arial Narrow" w:eastAsia="Times New Roman" w:hAnsi="Arial Narrow" w:cs="Times New Roman"/>
          <w:b/>
          <w:kern w:val="0"/>
          <w:sz w:val="22"/>
          <w:szCs w:val="22"/>
          <w:lang w:eastAsia="pt-BR"/>
          <w14:ligatures w14:val="none"/>
        </w:rPr>
        <w:t>PRIMEIRA</w:t>
      </w:r>
      <w:r w:rsidRPr="00396A83">
        <w:rPr>
          <w:rFonts w:ascii="Arial Narrow" w:eastAsia="Times New Roman" w:hAnsi="Arial Narrow" w:cs="Times New Roman"/>
          <w:b/>
          <w:kern w:val="0"/>
          <w:sz w:val="22"/>
          <w:szCs w:val="22"/>
          <w:lang w:eastAsia="pt-BR"/>
          <w14:ligatures w14:val="none"/>
        </w:rPr>
        <w:t xml:space="preserve"> - DOS RECURSOS </w:t>
      </w:r>
      <w:r w:rsidRPr="00396A83">
        <w:rPr>
          <w:rFonts w:ascii="Arial Narrow" w:eastAsia="Times New Roman" w:hAnsi="Arial Narrow" w:cs="Times New Roman"/>
          <w:b/>
          <w:spacing w:val="-2"/>
          <w:kern w:val="0"/>
          <w:sz w:val="22"/>
          <w:szCs w:val="22"/>
          <w:lang w:eastAsia="pt-BR"/>
          <w14:ligatures w14:val="none"/>
        </w:rPr>
        <w:t>ORÇAMENTÁRIOS</w:t>
      </w:r>
    </w:p>
    <w:p w14:paraId="6D3E21DA" w14:textId="68B82F81" w:rsidR="00B07873" w:rsidRPr="0041266C" w:rsidRDefault="00B07873" w:rsidP="00B67D5C">
      <w:pPr>
        <w:pStyle w:val="PargrafodaLista"/>
        <w:widowControl w:val="0"/>
        <w:numPr>
          <w:ilvl w:val="0"/>
          <w:numId w:val="9"/>
        </w:numPr>
        <w:tabs>
          <w:tab w:val="left" w:pos="570"/>
        </w:tabs>
        <w:autoSpaceDE w:val="0"/>
        <w:autoSpaceDN w:val="0"/>
        <w:spacing w:before="180" w:after="0" w:line="240" w:lineRule="auto"/>
        <w:ind w:right="-1"/>
        <w:jc w:val="both"/>
        <w:rPr>
          <w:rFonts w:ascii="Arial Narrow" w:eastAsia="Times New Roman" w:hAnsi="Arial Narrow" w:cs="Times New Roman"/>
          <w:kern w:val="0"/>
          <w:sz w:val="22"/>
          <w:szCs w:val="22"/>
          <w:lang w:eastAsia="pt-BR"/>
          <w14:ligatures w14:val="none"/>
        </w:rPr>
      </w:pPr>
      <w:r w:rsidRPr="0041266C">
        <w:rPr>
          <w:rFonts w:ascii="Arial Narrow" w:eastAsia="Times New Roman" w:hAnsi="Arial Narrow" w:cs="Times New Roman"/>
          <w:kern w:val="0"/>
          <w:sz w:val="22"/>
          <w:szCs w:val="22"/>
          <w:lang w:eastAsia="pt-BR"/>
          <w14:ligatures w14:val="none"/>
        </w:rPr>
        <w:t>As despesas decorrentes da contratação do presente objeto correrão por conta das verbas orçamentárias identificadas a seguir:</w:t>
      </w:r>
    </w:p>
    <w:p w14:paraId="03A58F9A" w14:textId="77777777" w:rsidR="00B07873" w:rsidRPr="00396A83" w:rsidRDefault="00B07873" w:rsidP="00B67D5C">
      <w:pPr>
        <w:widowControl w:val="0"/>
        <w:numPr>
          <w:ilvl w:val="0"/>
          <w:numId w:val="2"/>
        </w:numPr>
        <w:tabs>
          <w:tab w:val="left" w:pos="237"/>
        </w:tabs>
        <w:autoSpaceDE w:val="0"/>
        <w:autoSpaceDN w:val="0"/>
        <w:spacing w:before="180" w:after="0" w:line="240" w:lineRule="auto"/>
        <w:ind w:left="567" w:right="-1" w:hanging="225"/>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Código e Nome da Unidade: 05.01.06.01</w:t>
      </w:r>
    </w:p>
    <w:p w14:paraId="0182AD8A" w14:textId="77777777" w:rsidR="00B07873" w:rsidRPr="00396A83" w:rsidRDefault="00B07873" w:rsidP="00B67D5C">
      <w:pPr>
        <w:widowControl w:val="0"/>
        <w:numPr>
          <w:ilvl w:val="0"/>
          <w:numId w:val="2"/>
        </w:numPr>
        <w:tabs>
          <w:tab w:val="left" w:pos="250"/>
        </w:tabs>
        <w:autoSpaceDE w:val="0"/>
        <w:autoSpaceDN w:val="0"/>
        <w:spacing w:before="180" w:after="0" w:line="240" w:lineRule="auto"/>
        <w:ind w:left="567" w:right="-1" w:hanging="238"/>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Código e Nome do Centro de Responsabilidade (CR) 26.4.01.01.01.01.01</w:t>
      </w:r>
    </w:p>
    <w:p w14:paraId="0D482927" w14:textId="77777777" w:rsidR="00B07873" w:rsidRPr="00396A83" w:rsidRDefault="00B07873" w:rsidP="00B07873">
      <w:pPr>
        <w:widowControl w:val="0"/>
        <w:spacing w:before="61" w:after="0" w:line="240" w:lineRule="auto"/>
        <w:ind w:left="567" w:right="-1"/>
        <w:jc w:val="both"/>
        <w:rPr>
          <w:rFonts w:ascii="Arial Narrow" w:eastAsia="Times New Roman" w:hAnsi="Arial Narrow" w:cs="Times New Roman"/>
          <w:snapToGrid w:val="0"/>
          <w:kern w:val="0"/>
          <w:sz w:val="22"/>
          <w:szCs w:val="22"/>
          <w:lang w:val="pt-PT" w:eastAsia="pt-BR"/>
          <w14:ligatures w14:val="none"/>
        </w:rPr>
      </w:pPr>
    </w:p>
    <w:p w14:paraId="245F827B" w14:textId="5478C8BB" w:rsidR="00B07873" w:rsidRPr="00396A83" w:rsidRDefault="00B07873" w:rsidP="00B07873">
      <w:pPr>
        <w:spacing w:after="0" w:line="240" w:lineRule="auto"/>
        <w:ind w:right="-1"/>
        <w:jc w:val="both"/>
        <w:rPr>
          <w:rFonts w:ascii="Arial Narrow" w:eastAsia="Times New Roman" w:hAnsi="Arial Narrow" w:cs="Times New Roman"/>
          <w:b/>
          <w:kern w:val="0"/>
          <w:sz w:val="22"/>
          <w:szCs w:val="22"/>
          <w:lang w:eastAsia="pt-BR"/>
          <w14:ligatures w14:val="none"/>
        </w:rPr>
      </w:pPr>
      <w:r w:rsidRPr="00396A83">
        <w:rPr>
          <w:rFonts w:ascii="Arial Narrow" w:eastAsia="Times New Roman" w:hAnsi="Arial Narrow" w:cs="Times New Roman"/>
          <w:b/>
          <w:kern w:val="0"/>
          <w:sz w:val="22"/>
          <w:szCs w:val="22"/>
          <w:lang w:eastAsia="pt-BR"/>
          <w14:ligatures w14:val="none"/>
        </w:rPr>
        <w:t xml:space="preserve">CLÁUSULA DÉCIMA </w:t>
      </w:r>
      <w:r w:rsidR="0041266C">
        <w:rPr>
          <w:rFonts w:ascii="Arial Narrow" w:eastAsia="Times New Roman" w:hAnsi="Arial Narrow" w:cs="Times New Roman"/>
          <w:b/>
          <w:kern w:val="0"/>
          <w:sz w:val="22"/>
          <w:szCs w:val="22"/>
          <w:lang w:eastAsia="pt-BR"/>
          <w14:ligatures w14:val="none"/>
        </w:rPr>
        <w:t>SEGUNDA</w:t>
      </w:r>
      <w:r w:rsidRPr="00396A83">
        <w:rPr>
          <w:rFonts w:ascii="Arial Narrow" w:eastAsia="Times New Roman" w:hAnsi="Arial Narrow" w:cs="Times New Roman"/>
          <w:b/>
          <w:kern w:val="0"/>
          <w:sz w:val="22"/>
          <w:szCs w:val="22"/>
          <w:lang w:eastAsia="pt-BR"/>
          <w14:ligatures w14:val="none"/>
        </w:rPr>
        <w:t xml:space="preserve"> - DOS </w:t>
      </w:r>
      <w:r w:rsidRPr="00396A83">
        <w:rPr>
          <w:rFonts w:ascii="Arial Narrow" w:eastAsia="Times New Roman" w:hAnsi="Arial Narrow" w:cs="Times New Roman"/>
          <w:b/>
          <w:spacing w:val="-2"/>
          <w:kern w:val="0"/>
          <w:sz w:val="22"/>
          <w:szCs w:val="22"/>
          <w:lang w:eastAsia="pt-BR"/>
          <w14:ligatures w14:val="none"/>
        </w:rPr>
        <w:t>ANEXOS</w:t>
      </w:r>
    </w:p>
    <w:p w14:paraId="7F1D6855" w14:textId="3B24510F" w:rsidR="00B07873" w:rsidRPr="00EF2CDD" w:rsidRDefault="00B07873" w:rsidP="00B67D5C">
      <w:pPr>
        <w:pStyle w:val="PargrafodaLista"/>
        <w:widowControl w:val="0"/>
        <w:numPr>
          <w:ilvl w:val="0"/>
          <w:numId w:val="9"/>
        </w:numPr>
        <w:autoSpaceDE w:val="0"/>
        <w:autoSpaceDN w:val="0"/>
        <w:spacing w:before="180" w:after="0" w:line="240" w:lineRule="auto"/>
        <w:ind w:right="-1"/>
        <w:jc w:val="both"/>
        <w:rPr>
          <w:rFonts w:ascii="Arial Narrow" w:eastAsia="Times New Roman" w:hAnsi="Arial Narrow" w:cs="Times New Roman"/>
          <w:kern w:val="0"/>
          <w:sz w:val="22"/>
          <w:szCs w:val="22"/>
          <w:lang w:eastAsia="pt-BR"/>
          <w14:ligatures w14:val="none"/>
        </w:rPr>
      </w:pPr>
      <w:r w:rsidRPr="00EF2CDD">
        <w:rPr>
          <w:rFonts w:ascii="Arial Narrow" w:eastAsia="Times New Roman" w:hAnsi="Arial Narrow" w:cs="Times New Roman"/>
          <w:kern w:val="0"/>
          <w:sz w:val="22"/>
          <w:szCs w:val="22"/>
          <w:lang w:eastAsia="pt-BR"/>
          <w14:ligatures w14:val="none"/>
        </w:rPr>
        <w:t xml:space="preserve">Fazem parte deste contrato - condições específicas e gerais, independentemente de </w:t>
      </w:r>
      <w:r w:rsidRPr="00EF2CDD">
        <w:rPr>
          <w:rFonts w:ascii="Arial Narrow" w:eastAsia="Times New Roman" w:hAnsi="Arial Narrow" w:cs="Times New Roman"/>
          <w:spacing w:val="-2"/>
          <w:kern w:val="0"/>
          <w:sz w:val="22"/>
          <w:szCs w:val="22"/>
          <w:lang w:eastAsia="pt-BR"/>
          <w14:ligatures w14:val="none"/>
        </w:rPr>
        <w:t>transcrição:</w:t>
      </w:r>
    </w:p>
    <w:p w14:paraId="26387D8E" w14:textId="102B5E8A" w:rsidR="00B07873" w:rsidRPr="00396A83" w:rsidRDefault="00B07873" w:rsidP="00B67D5C">
      <w:pPr>
        <w:widowControl w:val="0"/>
        <w:numPr>
          <w:ilvl w:val="0"/>
          <w:numId w:val="1"/>
        </w:numPr>
        <w:tabs>
          <w:tab w:val="left" w:pos="237"/>
        </w:tabs>
        <w:autoSpaceDE w:val="0"/>
        <w:autoSpaceDN w:val="0"/>
        <w:spacing w:before="180" w:after="0" w:line="240" w:lineRule="auto"/>
        <w:ind w:left="567" w:right="-1" w:hanging="225"/>
        <w:jc w:val="both"/>
        <w:rPr>
          <w:rFonts w:ascii="Arial Narrow" w:eastAsia="Times New Roman" w:hAnsi="Arial Narrow" w:cs="Times New Roman"/>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Termo de Referência – Anexo I</w:t>
      </w:r>
      <w:r w:rsidR="00AB4A0E" w:rsidRPr="00396A83">
        <w:rPr>
          <w:rFonts w:ascii="Arial Narrow" w:eastAsia="Times New Roman" w:hAnsi="Arial Narrow" w:cs="Times New Roman"/>
          <w:kern w:val="0"/>
          <w:sz w:val="22"/>
          <w:szCs w:val="22"/>
          <w:lang w:eastAsia="pt-BR"/>
          <w14:ligatures w14:val="none"/>
        </w:rPr>
        <w:t xml:space="preserve">, seus </w:t>
      </w:r>
      <w:proofErr w:type="spellStart"/>
      <w:r w:rsidR="00AB4A0E" w:rsidRPr="00396A83">
        <w:rPr>
          <w:rFonts w:ascii="Arial Narrow" w:eastAsia="Times New Roman" w:hAnsi="Arial Narrow" w:cs="Times New Roman"/>
          <w:kern w:val="0"/>
          <w:sz w:val="22"/>
          <w:szCs w:val="22"/>
          <w:lang w:eastAsia="pt-BR"/>
          <w14:ligatures w14:val="none"/>
        </w:rPr>
        <w:t>subanexos</w:t>
      </w:r>
      <w:proofErr w:type="spellEnd"/>
      <w:r w:rsidRPr="00396A83">
        <w:rPr>
          <w:rFonts w:ascii="Arial Narrow" w:eastAsia="Times New Roman" w:hAnsi="Arial Narrow" w:cs="Times New Roman"/>
          <w:kern w:val="0"/>
          <w:sz w:val="22"/>
          <w:szCs w:val="22"/>
          <w:lang w:eastAsia="pt-BR"/>
          <w14:ligatures w14:val="none"/>
        </w:rPr>
        <w:t xml:space="preserve"> e</w:t>
      </w:r>
      <w:r w:rsidR="00AB4A0E" w:rsidRPr="00396A83">
        <w:rPr>
          <w:rFonts w:ascii="Arial Narrow" w:eastAsia="Times New Roman" w:hAnsi="Arial Narrow" w:cs="Times New Roman"/>
          <w:kern w:val="0"/>
          <w:sz w:val="22"/>
          <w:szCs w:val="22"/>
          <w:lang w:eastAsia="pt-BR"/>
          <w14:ligatures w14:val="none"/>
        </w:rPr>
        <w:t xml:space="preserve"> o</w:t>
      </w:r>
      <w:r w:rsidRPr="00396A83">
        <w:rPr>
          <w:rFonts w:ascii="Arial Narrow" w:eastAsia="Times New Roman" w:hAnsi="Arial Narrow" w:cs="Times New Roman"/>
          <w:kern w:val="0"/>
          <w:sz w:val="22"/>
          <w:szCs w:val="22"/>
          <w:lang w:eastAsia="pt-BR"/>
          <w14:ligatures w14:val="none"/>
        </w:rPr>
        <w:t xml:space="preserve"> cronograma físico-financeiro</w:t>
      </w:r>
      <w:r w:rsidR="00AB4A0E" w:rsidRPr="00396A83">
        <w:rPr>
          <w:rFonts w:ascii="Arial Narrow" w:eastAsia="Times New Roman" w:hAnsi="Arial Narrow" w:cs="Times New Roman"/>
          <w:kern w:val="0"/>
          <w:sz w:val="22"/>
          <w:szCs w:val="22"/>
          <w:lang w:eastAsia="pt-BR"/>
          <w14:ligatures w14:val="none"/>
        </w:rPr>
        <w:t xml:space="preserve"> a ser aprovado pelos CONTRATANTES</w:t>
      </w:r>
      <w:r w:rsidRPr="00396A83">
        <w:rPr>
          <w:rFonts w:ascii="Arial Narrow" w:eastAsia="Times New Roman" w:hAnsi="Arial Narrow" w:cs="Times New Roman"/>
          <w:kern w:val="0"/>
          <w:sz w:val="22"/>
          <w:szCs w:val="22"/>
          <w:lang w:eastAsia="pt-BR"/>
          <w14:ligatures w14:val="none"/>
        </w:rPr>
        <w:t>;</w:t>
      </w:r>
    </w:p>
    <w:p w14:paraId="7B804927" w14:textId="00318A0C" w:rsidR="00B07873" w:rsidRPr="00396A83" w:rsidRDefault="00AB4A0E" w:rsidP="00AB4A0E">
      <w:pPr>
        <w:widowControl w:val="0"/>
        <w:tabs>
          <w:tab w:val="left" w:pos="237"/>
        </w:tabs>
        <w:autoSpaceDE w:val="0"/>
        <w:autoSpaceDN w:val="0"/>
        <w:spacing w:before="180" w:after="0" w:line="240" w:lineRule="auto"/>
        <w:ind w:left="329" w:right="-1"/>
        <w:jc w:val="both"/>
        <w:rPr>
          <w:rFonts w:ascii="Arial Narrow" w:eastAsia="Times New Roman" w:hAnsi="Arial Narrow" w:cs="Times New Roman"/>
          <w:strike/>
          <w:kern w:val="0"/>
          <w:sz w:val="22"/>
          <w:szCs w:val="22"/>
          <w:highlight w:val="lightGray"/>
          <w:lang w:eastAsia="pt-BR"/>
          <w14:ligatures w14:val="none"/>
        </w:rPr>
      </w:pPr>
      <w:r w:rsidRPr="00396A83">
        <w:rPr>
          <w:rFonts w:ascii="Arial Narrow" w:eastAsia="Times New Roman" w:hAnsi="Arial Narrow" w:cs="Times New Roman"/>
          <w:kern w:val="0"/>
          <w:sz w:val="22"/>
          <w:szCs w:val="22"/>
          <w:lang w:eastAsia="pt-BR"/>
          <w14:ligatures w14:val="none"/>
        </w:rPr>
        <w:lastRenderedPageBreak/>
        <w:t xml:space="preserve">b) </w:t>
      </w:r>
      <w:r w:rsidR="00B07873" w:rsidRPr="00396A83">
        <w:rPr>
          <w:rFonts w:ascii="Arial Narrow" w:eastAsia="Times New Roman" w:hAnsi="Arial Narrow" w:cs="Times New Roman"/>
          <w:kern w:val="0"/>
          <w:sz w:val="22"/>
          <w:szCs w:val="22"/>
          <w:lang w:eastAsia="pt-BR"/>
          <w14:ligatures w14:val="none"/>
        </w:rPr>
        <w:t xml:space="preserve">Proposta da CONTRATADA, datada de </w:t>
      </w:r>
      <w:r w:rsidR="00B07873" w:rsidRPr="00396A83">
        <w:rPr>
          <w:rFonts w:ascii="Arial Narrow" w:eastAsia="Times New Roman" w:hAnsi="Arial Narrow" w:cs="Times New Roman"/>
          <w:color w:val="000000"/>
          <w:spacing w:val="55"/>
          <w:kern w:val="0"/>
          <w:sz w:val="22"/>
          <w:szCs w:val="22"/>
          <w:u w:val="single"/>
          <w:shd w:val="clear" w:color="auto" w:fill="BFBFBF"/>
          <w:lang w:eastAsia="pt-BR"/>
          <w14:ligatures w14:val="none"/>
        </w:rPr>
        <w:t xml:space="preserve">  </w:t>
      </w:r>
      <w:r w:rsidR="00B07873" w:rsidRPr="00396A83">
        <w:rPr>
          <w:rFonts w:ascii="Arial Narrow" w:eastAsia="Times New Roman" w:hAnsi="Arial Narrow" w:cs="Times New Roman"/>
          <w:color w:val="000000"/>
          <w:spacing w:val="-10"/>
          <w:kern w:val="0"/>
          <w:sz w:val="22"/>
          <w:szCs w:val="22"/>
          <w:u w:val="single"/>
          <w:shd w:val="clear" w:color="auto" w:fill="BFBFBF"/>
          <w:lang w:eastAsia="pt-BR"/>
          <w14:ligatures w14:val="none"/>
        </w:rPr>
        <w:t>/</w:t>
      </w:r>
      <w:r w:rsidR="00B07873" w:rsidRPr="00396A83">
        <w:rPr>
          <w:rFonts w:ascii="Arial Narrow" w:eastAsia="Times New Roman" w:hAnsi="Arial Narrow" w:cs="Times New Roman"/>
          <w:color w:val="000000"/>
          <w:kern w:val="0"/>
          <w:sz w:val="22"/>
          <w:szCs w:val="22"/>
          <w:u w:val="single"/>
          <w:shd w:val="clear" w:color="auto" w:fill="BFBFBF"/>
          <w:lang w:eastAsia="pt-BR"/>
          <w14:ligatures w14:val="none"/>
        </w:rPr>
        <w:tab/>
      </w:r>
      <w:r w:rsidR="00B07873" w:rsidRPr="00396A83">
        <w:rPr>
          <w:rFonts w:ascii="Arial Narrow" w:eastAsia="Times New Roman" w:hAnsi="Arial Narrow" w:cs="Times New Roman"/>
          <w:color w:val="000000"/>
          <w:spacing w:val="-10"/>
          <w:kern w:val="0"/>
          <w:sz w:val="22"/>
          <w:szCs w:val="22"/>
          <w:u w:val="single"/>
          <w:shd w:val="clear" w:color="auto" w:fill="BFBFBF"/>
          <w:lang w:eastAsia="pt-BR"/>
          <w14:ligatures w14:val="none"/>
        </w:rPr>
        <w:t>/</w:t>
      </w:r>
      <w:r w:rsidR="00B07873" w:rsidRPr="00396A83">
        <w:rPr>
          <w:rFonts w:ascii="Arial Narrow" w:eastAsia="Times New Roman" w:hAnsi="Arial Narrow" w:cs="Times New Roman"/>
          <w:color w:val="000000"/>
          <w:kern w:val="0"/>
          <w:sz w:val="22"/>
          <w:szCs w:val="22"/>
          <w:u w:val="single"/>
          <w:shd w:val="clear" w:color="auto" w:fill="BFBFBF"/>
          <w:lang w:eastAsia="pt-BR"/>
          <w14:ligatures w14:val="none"/>
        </w:rPr>
        <w:tab/>
      </w:r>
      <w:r w:rsidR="00B07873" w:rsidRPr="00396A83">
        <w:rPr>
          <w:rFonts w:ascii="Arial Narrow" w:eastAsia="Times New Roman" w:hAnsi="Arial Narrow" w:cs="Times New Roman"/>
          <w:color w:val="000000"/>
          <w:kern w:val="0"/>
          <w:sz w:val="22"/>
          <w:szCs w:val="22"/>
          <w:shd w:val="clear" w:color="auto" w:fill="BFBFBF"/>
          <w:lang w:eastAsia="pt-BR"/>
          <w14:ligatures w14:val="none"/>
        </w:rPr>
        <w:t>,</w:t>
      </w:r>
      <w:r w:rsidR="00B07873" w:rsidRPr="00396A83">
        <w:rPr>
          <w:rFonts w:ascii="Arial Narrow" w:eastAsia="Times New Roman" w:hAnsi="Arial Narrow" w:cs="Times New Roman"/>
          <w:color w:val="000000"/>
          <w:kern w:val="0"/>
          <w:sz w:val="22"/>
          <w:szCs w:val="22"/>
          <w:lang w:eastAsia="pt-BR"/>
          <w14:ligatures w14:val="none"/>
        </w:rPr>
        <w:t xml:space="preserve"> Anexo </w:t>
      </w:r>
      <w:r w:rsidR="00B07873" w:rsidRPr="00396A83">
        <w:rPr>
          <w:rFonts w:ascii="Arial Narrow" w:eastAsia="Times New Roman" w:hAnsi="Arial Narrow" w:cs="Times New Roman"/>
          <w:color w:val="000000"/>
          <w:spacing w:val="-4"/>
          <w:kern w:val="0"/>
          <w:sz w:val="22"/>
          <w:szCs w:val="22"/>
          <w:lang w:eastAsia="pt-BR"/>
          <w14:ligatures w14:val="none"/>
        </w:rPr>
        <w:t>III.</w:t>
      </w:r>
    </w:p>
    <w:p w14:paraId="03835F79" w14:textId="77777777" w:rsidR="00B07873" w:rsidRPr="00396A83" w:rsidRDefault="00B07873" w:rsidP="00B07873">
      <w:pPr>
        <w:keepNext/>
        <w:tabs>
          <w:tab w:val="num" w:pos="426"/>
        </w:tabs>
        <w:spacing w:after="0" w:line="240" w:lineRule="auto"/>
        <w:ind w:right="-1"/>
        <w:jc w:val="both"/>
        <w:outlineLvl w:val="0"/>
        <w:rPr>
          <w:rFonts w:ascii="Arial Narrow" w:eastAsia="Times New Roman" w:hAnsi="Arial Narrow" w:cs="Times New Roman"/>
          <w:kern w:val="0"/>
          <w:sz w:val="22"/>
          <w:szCs w:val="22"/>
          <w:lang w:eastAsia="pt-BR"/>
          <w14:ligatures w14:val="none"/>
        </w:rPr>
      </w:pPr>
    </w:p>
    <w:p w14:paraId="61F253A3" w14:textId="26C4842F" w:rsidR="00B07873" w:rsidRPr="00396A83" w:rsidRDefault="00B07873" w:rsidP="00B67D5C">
      <w:pPr>
        <w:pStyle w:val="PargrafodaLista"/>
        <w:keepNext/>
        <w:numPr>
          <w:ilvl w:val="1"/>
          <w:numId w:val="9"/>
        </w:numPr>
        <w:spacing w:after="0" w:line="240" w:lineRule="auto"/>
        <w:ind w:left="0" w:right="-1" w:firstLine="12"/>
        <w:jc w:val="both"/>
        <w:outlineLvl w:val="0"/>
        <w:rPr>
          <w:rFonts w:ascii="Arial Narrow" w:eastAsia="Times New Roman" w:hAnsi="Arial Narrow" w:cs="Times New Roman"/>
          <w:bCs/>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Em caso de conflito entre os documentos, estes prevalecerão na seguinte ordem: Condições específicas da contratação, Condições gerais da contratação, Termo de Referência – Anexo I e seus anexos e cronograma físico-financeiro</w:t>
      </w:r>
      <w:r w:rsidR="008D1E3C" w:rsidRPr="00396A83">
        <w:rPr>
          <w:rFonts w:ascii="Arial Narrow" w:eastAsia="Times New Roman" w:hAnsi="Arial Narrow" w:cs="Times New Roman"/>
          <w:kern w:val="0"/>
          <w:sz w:val="22"/>
          <w:szCs w:val="22"/>
          <w:lang w:eastAsia="pt-BR"/>
          <w14:ligatures w14:val="none"/>
        </w:rPr>
        <w:t xml:space="preserve">, </w:t>
      </w:r>
      <w:r w:rsidRPr="00396A83">
        <w:rPr>
          <w:rFonts w:ascii="Arial Narrow" w:eastAsia="Times New Roman" w:hAnsi="Arial Narrow" w:cs="Times New Roman"/>
          <w:kern w:val="0"/>
          <w:sz w:val="22"/>
          <w:szCs w:val="22"/>
          <w:lang w:eastAsia="pt-BR"/>
          <w14:ligatures w14:val="none"/>
        </w:rPr>
        <w:t>e Proposta da Contratada – Anexo II.</w:t>
      </w:r>
    </w:p>
    <w:p w14:paraId="287F7446" w14:textId="77777777" w:rsidR="00B07873" w:rsidRPr="00396A83" w:rsidRDefault="00B07873" w:rsidP="00B07873">
      <w:pPr>
        <w:widowControl w:val="0"/>
        <w:spacing w:before="61" w:after="0" w:line="240" w:lineRule="auto"/>
        <w:ind w:right="-1"/>
        <w:jc w:val="both"/>
        <w:rPr>
          <w:rFonts w:ascii="Arial Narrow" w:eastAsia="Times New Roman" w:hAnsi="Arial Narrow" w:cs="Times New Roman"/>
          <w:b/>
          <w:snapToGrid w:val="0"/>
          <w:kern w:val="0"/>
          <w:sz w:val="22"/>
          <w:szCs w:val="22"/>
          <w:lang w:val="pt-PT" w:eastAsia="pt-BR"/>
          <w14:ligatures w14:val="none"/>
        </w:rPr>
      </w:pPr>
    </w:p>
    <w:p w14:paraId="3C9C7606" w14:textId="77777777" w:rsidR="00B07873" w:rsidRPr="00396A83" w:rsidRDefault="00B07873" w:rsidP="00B07873">
      <w:pPr>
        <w:widowControl w:val="0"/>
        <w:spacing w:after="0" w:line="240" w:lineRule="auto"/>
        <w:ind w:right="-1"/>
        <w:jc w:val="both"/>
        <w:rPr>
          <w:rFonts w:ascii="Arial Narrow" w:eastAsia="Times New Roman" w:hAnsi="Arial Narrow" w:cs="Times New Roman"/>
          <w:bCs/>
          <w:snapToGrid w:val="0"/>
          <w:kern w:val="0"/>
          <w:sz w:val="22"/>
          <w:szCs w:val="22"/>
          <w:lang w:val="pt-PT" w:eastAsia="pt-BR"/>
          <w14:ligatures w14:val="none"/>
        </w:rPr>
      </w:pPr>
      <w:r w:rsidRPr="00396A83">
        <w:rPr>
          <w:rFonts w:ascii="Arial Narrow" w:eastAsia="Times New Roman" w:hAnsi="Arial Narrow" w:cs="Times New Roman"/>
          <w:bCs/>
          <w:snapToGrid w:val="0"/>
          <w:kern w:val="0"/>
          <w:sz w:val="22"/>
          <w:szCs w:val="22"/>
          <w:lang w:val="pt-PT" w:eastAsia="pt-BR"/>
          <w14:ligatures w14:val="none"/>
        </w:rPr>
        <w:t>E, por estarem justas e acertadas, firmam as partes o presente Contrato em 2 (duas) vias de igual teor e forma e para um só fim, na presença das testemunhas abaixo, para que produza seus jurídicos e legais efeitos.</w:t>
      </w:r>
    </w:p>
    <w:p w14:paraId="5968A0CA" w14:textId="77777777" w:rsidR="00B07873" w:rsidRPr="00396A83" w:rsidRDefault="00B07873" w:rsidP="00B07873">
      <w:pPr>
        <w:widowControl w:val="0"/>
        <w:spacing w:after="0" w:line="240" w:lineRule="auto"/>
        <w:ind w:left="567" w:right="-1"/>
        <w:jc w:val="both"/>
        <w:rPr>
          <w:rFonts w:ascii="Arial Narrow" w:eastAsia="Times New Roman" w:hAnsi="Arial Narrow" w:cs="Times New Roman"/>
          <w:b/>
          <w:snapToGrid w:val="0"/>
          <w:kern w:val="0"/>
          <w:sz w:val="22"/>
          <w:szCs w:val="22"/>
          <w:lang w:val="pt-PT" w:eastAsia="pt-BR"/>
          <w14:ligatures w14:val="none"/>
        </w:rPr>
      </w:pPr>
    </w:p>
    <w:p w14:paraId="1DED52B5" w14:textId="77777777" w:rsidR="00B07873" w:rsidRPr="00396A83" w:rsidRDefault="00B07873" w:rsidP="00B07873">
      <w:pPr>
        <w:widowControl w:val="0"/>
        <w:spacing w:before="107" w:after="0" w:line="240" w:lineRule="auto"/>
        <w:ind w:left="567" w:right="-1"/>
        <w:jc w:val="both"/>
        <w:rPr>
          <w:rFonts w:ascii="Arial Narrow" w:eastAsia="Times New Roman" w:hAnsi="Arial Narrow" w:cs="Times New Roman"/>
          <w:b/>
          <w:snapToGrid w:val="0"/>
          <w:kern w:val="0"/>
          <w:sz w:val="22"/>
          <w:szCs w:val="22"/>
          <w:lang w:val="pt-PT" w:eastAsia="pt-BR"/>
          <w14:ligatures w14:val="none"/>
        </w:rPr>
      </w:pPr>
    </w:p>
    <w:p w14:paraId="348A9DC1" w14:textId="77777777" w:rsidR="00B07873" w:rsidRPr="00396A83" w:rsidRDefault="00B07873" w:rsidP="00B07873">
      <w:pPr>
        <w:widowControl w:val="0"/>
        <w:tabs>
          <w:tab w:val="left" w:pos="1533"/>
          <w:tab w:val="left" w:pos="3281"/>
          <w:tab w:val="left" w:pos="4093"/>
        </w:tabs>
        <w:spacing w:after="0" w:line="240" w:lineRule="auto"/>
        <w:ind w:left="567" w:right="-1"/>
        <w:jc w:val="both"/>
        <w:rPr>
          <w:rFonts w:ascii="Arial Narrow" w:eastAsia="Times New Roman" w:hAnsi="Arial Narrow" w:cs="Times New Roman"/>
          <w:b/>
          <w:snapToGrid w:val="0"/>
          <w:color w:val="000000"/>
          <w:spacing w:val="-10"/>
          <w:kern w:val="0"/>
          <w:sz w:val="22"/>
          <w:szCs w:val="22"/>
          <w:shd w:val="clear" w:color="auto" w:fill="BFBFBF"/>
          <w:lang w:val="pt-PT" w:eastAsia="pt-BR"/>
          <w14:ligatures w14:val="none"/>
        </w:rPr>
      </w:pPr>
      <w:r w:rsidRPr="00396A83">
        <w:rPr>
          <w:rFonts w:ascii="Arial Narrow" w:eastAsia="Times New Roman" w:hAnsi="Arial Narrow" w:cs="Times New Roman"/>
          <w:b/>
          <w:snapToGrid w:val="0"/>
          <w:color w:val="000000"/>
          <w:spacing w:val="-2"/>
          <w:kern w:val="0"/>
          <w:sz w:val="22"/>
          <w:szCs w:val="22"/>
          <w:shd w:val="clear" w:color="auto" w:fill="BFBFBF"/>
          <w:lang w:val="pt-PT" w:eastAsia="pt-BR"/>
          <w14:ligatures w14:val="none"/>
        </w:rPr>
        <w:t>Brasília/DF</w:t>
      </w:r>
      <w:r w:rsidRPr="00396A83">
        <w:rPr>
          <w:rFonts w:ascii="Arial Narrow" w:eastAsia="Times New Roman" w:hAnsi="Arial Narrow" w:cs="Times New Roman"/>
          <w:b/>
          <w:snapToGrid w:val="0"/>
          <w:color w:val="000000"/>
          <w:spacing w:val="-2"/>
          <w:kern w:val="0"/>
          <w:sz w:val="22"/>
          <w:szCs w:val="22"/>
          <w:u w:val="single"/>
          <w:shd w:val="clear" w:color="auto" w:fill="BFBFBF"/>
          <w:lang w:val="pt-PT" w:eastAsia="pt-BR"/>
          <w14:ligatures w14:val="none"/>
        </w:rPr>
        <w:t>,</w:t>
      </w:r>
      <w:r w:rsidRPr="00396A83">
        <w:rPr>
          <w:rFonts w:ascii="Arial Narrow" w:eastAsia="Times New Roman" w:hAnsi="Arial Narrow" w:cs="Times New Roman"/>
          <w:b/>
          <w:snapToGrid w:val="0"/>
          <w:color w:val="000000"/>
          <w:kern w:val="0"/>
          <w:sz w:val="22"/>
          <w:szCs w:val="22"/>
          <w:u w:val="single"/>
          <w:shd w:val="clear" w:color="auto" w:fill="BFBFBF"/>
          <w:lang w:val="pt-PT" w:eastAsia="pt-BR"/>
          <w14:ligatures w14:val="none"/>
        </w:rPr>
        <w:tab/>
      </w:r>
      <w:r w:rsidRPr="00396A83">
        <w:rPr>
          <w:rFonts w:ascii="Arial Narrow" w:eastAsia="Times New Roman" w:hAnsi="Arial Narrow" w:cs="Times New Roman"/>
          <w:b/>
          <w:snapToGrid w:val="0"/>
          <w:color w:val="000000"/>
          <w:spacing w:val="-5"/>
          <w:kern w:val="0"/>
          <w:sz w:val="22"/>
          <w:szCs w:val="22"/>
          <w:shd w:val="clear" w:color="auto" w:fill="BFBFBF"/>
          <w:lang w:val="pt-PT" w:eastAsia="pt-BR"/>
          <w14:ligatures w14:val="none"/>
        </w:rPr>
        <w:t>d</w:t>
      </w:r>
      <w:r w:rsidRPr="00396A83">
        <w:rPr>
          <w:rFonts w:ascii="Arial Narrow" w:eastAsia="Times New Roman" w:hAnsi="Arial Narrow" w:cs="Times New Roman"/>
          <w:b/>
          <w:snapToGrid w:val="0"/>
          <w:color w:val="000000"/>
          <w:spacing w:val="-5"/>
          <w:kern w:val="0"/>
          <w:sz w:val="22"/>
          <w:szCs w:val="22"/>
          <w:u w:val="single"/>
          <w:shd w:val="clear" w:color="auto" w:fill="BFBFBF"/>
          <w:lang w:val="pt-PT" w:eastAsia="pt-BR"/>
          <w14:ligatures w14:val="none"/>
        </w:rPr>
        <w:t>e</w:t>
      </w:r>
      <w:r w:rsidRPr="00396A83">
        <w:rPr>
          <w:rFonts w:ascii="Arial Narrow" w:eastAsia="Times New Roman" w:hAnsi="Arial Narrow" w:cs="Times New Roman"/>
          <w:b/>
          <w:snapToGrid w:val="0"/>
          <w:color w:val="000000"/>
          <w:kern w:val="0"/>
          <w:sz w:val="22"/>
          <w:szCs w:val="22"/>
          <w:u w:val="single"/>
          <w:shd w:val="clear" w:color="auto" w:fill="BFBFBF"/>
          <w:lang w:val="pt-PT" w:eastAsia="pt-BR"/>
          <w14:ligatures w14:val="none"/>
        </w:rPr>
        <w:tab/>
      </w:r>
      <w:r w:rsidRPr="00396A83">
        <w:rPr>
          <w:rFonts w:ascii="Arial Narrow" w:eastAsia="Times New Roman" w:hAnsi="Arial Narrow" w:cs="Times New Roman"/>
          <w:b/>
          <w:snapToGrid w:val="0"/>
          <w:color w:val="000000"/>
          <w:spacing w:val="-5"/>
          <w:kern w:val="0"/>
          <w:sz w:val="22"/>
          <w:szCs w:val="22"/>
          <w:shd w:val="clear" w:color="auto" w:fill="BFBFBF"/>
          <w:lang w:val="pt-PT" w:eastAsia="pt-BR"/>
          <w14:ligatures w14:val="none"/>
        </w:rPr>
        <w:t>d</w:t>
      </w:r>
      <w:r w:rsidRPr="00396A83">
        <w:rPr>
          <w:rFonts w:ascii="Arial Narrow" w:eastAsia="Times New Roman" w:hAnsi="Arial Narrow" w:cs="Times New Roman"/>
          <w:b/>
          <w:snapToGrid w:val="0"/>
          <w:color w:val="000000"/>
          <w:spacing w:val="-5"/>
          <w:kern w:val="0"/>
          <w:sz w:val="22"/>
          <w:szCs w:val="22"/>
          <w:u w:val="single"/>
          <w:shd w:val="clear" w:color="auto" w:fill="BFBFBF"/>
          <w:lang w:val="pt-PT" w:eastAsia="pt-BR"/>
          <w14:ligatures w14:val="none"/>
        </w:rPr>
        <w:t>e</w:t>
      </w:r>
      <w:r w:rsidRPr="00396A83">
        <w:rPr>
          <w:rFonts w:ascii="Arial Narrow" w:eastAsia="Times New Roman" w:hAnsi="Arial Narrow" w:cs="Times New Roman"/>
          <w:b/>
          <w:snapToGrid w:val="0"/>
          <w:color w:val="000000"/>
          <w:kern w:val="0"/>
          <w:sz w:val="22"/>
          <w:szCs w:val="22"/>
          <w:u w:val="single"/>
          <w:shd w:val="clear" w:color="auto" w:fill="BFBFBF"/>
          <w:lang w:val="pt-PT" w:eastAsia="pt-BR"/>
          <w14:ligatures w14:val="none"/>
        </w:rPr>
        <w:tab/>
      </w:r>
      <w:r w:rsidRPr="00396A83">
        <w:rPr>
          <w:rFonts w:ascii="Arial Narrow" w:eastAsia="Times New Roman" w:hAnsi="Arial Narrow" w:cs="Times New Roman"/>
          <w:b/>
          <w:snapToGrid w:val="0"/>
          <w:color w:val="000000"/>
          <w:spacing w:val="-10"/>
          <w:kern w:val="0"/>
          <w:sz w:val="22"/>
          <w:szCs w:val="22"/>
          <w:shd w:val="clear" w:color="auto" w:fill="BFBFBF"/>
          <w:lang w:val="pt-PT" w:eastAsia="pt-BR"/>
          <w14:ligatures w14:val="none"/>
        </w:rPr>
        <w:t>.</w:t>
      </w:r>
    </w:p>
    <w:p w14:paraId="3C58F116" w14:textId="77777777" w:rsidR="00AB4A0E" w:rsidRPr="00396A83" w:rsidRDefault="00AB4A0E" w:rsidP="00B07873">
      <w:pPr>
        <w:widowControl w:val="0"/>
        <w:tabs>
          <w:tab w:val="left" w:pos="1533"/>
          <w:tab w:val="left" w:pos="3281"/>
          <w:tab w:val="left" w:pos="4093"/>
        </w:tabs>
        <w:spacing w:after="0" w:line="240" w:lineRule="auto"/>
        <w:ind w:left="567" w:right="-1"/>
        <w:jc w:val="both"/>
        <w:rPr>
          <w:rFonts w:ascii="Arial Narrow" w:eastAsia="Times New Roman" w:hAnsi="Arial Narrow" w:cs="Times New Roman"/>
          <w:b/>
          <w:snapToGrid w:val="0"/>
          <w:kern w:val="0"/>
          <w:sz w:val="22"/>
          <w:szCs w:val="22"/>
          <w:lang w:val="pt-PT" w:eastAsia="pt-BR"/>
          <w14:ligatures w14:val="none"/>
        </w:rPr>
      </w:pPr>
    </w:p>
    <w:p w14:paraId="44D2D133" w14:textId="18597D76" w:rsidR="00B07873" w:rsidRPr="00396A83" w:rsidRDefault="00B07873" w:rsidP="00B07873">
      <w:pPr>
        <w:spacing w:before="69" w:after="0" w:line="240" w:lineRule="auto"/>
        <w:ind w:left="567" w:right="-1"/>
        <w:jc w:val="both"/>
        <w:rPr>
          <w:rFonts w:ascii="Arial Narrow" w:eastAsia="Times New Roman" w:hAnsi="Arial Narrow" w:cs="Times New Roman"/>
          <w:b/>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Pela</w:t>
      </w:r>
      <w:r w:rsidR="00AB4A0E" w:rsidRPr="00396A83">
        <w:rPr>
          <w:rFonts w:ascii="Arial Narrow" w:eastAsia="Times New Roman" w:hAnsi="Arial Narrow" w:cs="Times New Roman"/>
          <w:kern w:val="0"/>
          <w:sz w:val="22"/>
          <w:szCs w:val="22"/>
          <w:lang w:eastAsia="pt-BR"/>
          <w14:ligatures w14:val="none"/>
        </w:rPr>
        <w:t>s</w:t>
      </w:r>
      <w:r w:rsidRPr="00396A83">
        <w:rPr>
          <w:rFonts w:ascii="Arial Narrow" w:eastAsia="Times New Roman" w:hAnsi="Arial Narrow" w:cs="Times New Roman"/>
          <w:kern w:val="0"/>
          <w:sz w:val="22"/>
          <w:szCs w:val="22"/>
          <w:lang w:eastAsia="pt-BR"/>
          <w14:ligatures w14:val="none"/>
        </w:rPr>
        <w:t xml:space="preserve"> </w:t>
      </w:r>
      <w:r w:rsidRPr="00396A83">
        <w:rPr>
          <w:rFonts w:ascii="Arial Narrow" w:eastAsia="Times New Roman" w:hAnsi="Arial Narrow" w:cs="Times New Roman"/>
          <w:b/>
          <w:spacing w:val="-2"/>
          <w:kern w:val="0"/>
          <w:sz w:val="22"/>
          <w:szCs w:val="22"/>
          <w:lang w:eastAsia="pt-BR"/>
          <w14:ligatures w14:val="none"/>
        </w:rPr>
        <w:t>CONTRATANTE</w:t>
      </w:r>
      <w:r w:rsidR="00AB4A0E" w:rsidRPr="00396A83">
        <w:rPr>
          <w:rFonts w:ascii="Arial Narrow" w:eastAsia="Times New Roman" w:hAnsi="Arial Narrow" w:cs="Times New Roman"/>
          <w:b/>
          <w:spacing w:val="-2"/>
          <w:kern w:val="0"/>
          <w:sz w:val="22"/>
          <w:szCs w:val="22"/>
          <w:lang w:eastAsia="pt-BR"/>
          <w14:ligatures w14:val="none"/>
        </w:rPr>
        <w:t>S</w:t>
      </w:r>
      <w:r w:rsidRPr="00396A83">
        <w:rPr>
          <w:rFonts w:ascii="Arial Narrow" w:eastAsia="Times New Roman" w:hAnsi="Arial Narrow" w:cs="Times New Roman"/>
          <w:b/>
          <w:spacing w:val="-2"/>
          <w:kern w:val="0"/>
          <w:sz w:val="22"/>
          <w:szCs w:val="22"/>
          <w:lang w:eastAsia="pt-BR"/>
          <w14:ligatures w14:val="none"/>
        </w:rPr>
        <w:t>:</w:t>
      </w:r>
    </w:p>
    <w:p w14:paraId="66B0746E" w14:textId="77777777" w:rsidR="00B07873" w:rsidRPr="00396A83" w:rsidRDefault="00B07873" w:rsidP="00B07873">
      <w:pPr>
        <w:widowControl w:val="0"/>
        <w:spacing w:after="0" w:line="240" w:lineRule="auto"/>
        <w:ind w:right="-1"/>
        <w:jc w:val="both"/>
        <w:rPr>
          <w:rFonts w:ascii="Arial Narrow" w:eastAsia="Times New Roman" w:hAnsi="Arial Narrow" w:cs="Times New Roman"/>
          <w:snapToGrid w:val="0"/>
          <w:kern w:val="0"/>
          <w:sz w:val="22"/>
          <w:szCs w:val="22"/>
          <w:lang w:val="pt-PT" w:eastAsia="pt-BR"/>
          <w14:ligatures w14:val="none"/>
        </w:rPr>
      </w:pPr>
    </w:p>
    <w:p w14:paraId="1A6F972D" w14:textId="77777777" w:rsidR="00B07873" w:rsidRPr="00396A83" w:rsidRDefault="00B07873" w:rsidP="00B07873">
      <w:pPr>
        <w:widowControl w:val="0"/>
        <w:spacing w:before="192" w:after="0" w:line="240" w:lineRule="auto"/>
        <w:ind w:left="567" w:right="-1"/>
        <w:jc w:val="both"/>
        <w:rPr>
          <w:rFonts w:ascii="Arial Narrow" w:eastAsia="Times New Roman" w:hAnsi="Arial Narrow" w:cs="Times New Roman"/>
          <w:snapToGrid w:val="0"/>
          <w:kern w:val="0"/>
          <w:sz w:val="22"/>
          <w:szCs w:val="22"/>
          <w:lang w:val="pt-PT" w:eastAsia="pt-BR"/>
          <w14:ligatures w14:val="none"/>
        </w:rPr>
      </w:pPr>
      <w:r w:rsidRPr="00396A83">
        <w:rPr>
          <w:rFonts w:ascii="Arial Narrow" w:eastAsia="Times New Roman" w:hAnsi="Arial Narrow" w:cs="Times New Roman"/>
          <w:noProof/>
          <w:snapToGrid w:val="0"/>
          <w:kern w:val="0"/>
          <w:sz w:val="22"/>
          <w:szCs w:val="22"/>
          <w:lang w:val="pt-PT" w:eastAsia="pt-BR"/>
          <w14:ligatures w14:val="none"/>
        </w:rPr>
        <mc:AlternateContent>
          <mc:Choice Requires="wpg">
            <w:drawing>
              <wp:anchor distT="0" distB="0" distL="0" distR="0" simplePos="0" relativeHeight="251658242" behindDoc="1" locked="0" layoutInCell="1" allowOverlap="1" wp14:anchorId="69C3C595" wp14:editId="167FD633">
                <wp:simplePos x="0" y="0"/>
                <wp:positionH relativeFrom="page">
                  <wp:posOffset>2416175</wp:posOffset>
                </wp:positionH>
                <wp:positionV relativeFrom="paragraph">
                  <wp:posOffset>283654</wp:posOffset>
                </wp:positionV>
                <wp:extent cx="2724150" cy="151130"/>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24150" cy="151130"/>
                          <a:chOff x="0" y="0"/>
                          <a:chExt cx="2724150" cy="151130"/>
                        </a:xfrm>
                      </wpg:grpSpPr>
                      <wps:wsp>
                        <wps:cNvPr id="7" name="Graphic 7"/>
                        <wps:cNvSpPr/>
                        <wps:spPr>
                          <a:xfrm>
                            <a:off x="0" y="0"/>
                            <a:ext cx="2724150" cy="151130"/>
                          </a:xfrm>
                          <a:custGeom>
                            <a:avLst/>
                            <a:gdLst/>
                            <a:ahLst/>
                            <a:cxnLst/>
                            <a:rect l="l" t="t" r="r" b="b"/>
                            <a:pathLst>
                              <a:path w="2724150" h="151130">
                                <a:moveTo>
                                  <a:pt x="2724150" y="0"/>
                                </a:moveTo>
                                <a:lnTo>
                                  <a:pt x="0" y="0"/>
                                </a:lnTo>
                                <a:lnTo>
                                  <a:pt x="0" y="150875"/>
                                </a:lnTo>
                                <a:lnTo>
                                  <a:pt x="2724150" y="150875"/>
                                </a:lnTo>
                                <a:lnTo>
                                  <a:pt x="2724150" y="0"/>
                                </a:lnTo>
                                <a:close/>
                              </a:path>
                            </a:pathLst>
                          </a:custGeom>
                          <a:solidFill>
                            <a:srgbClr val="BFBFBF"/>
                          </a:solidFill>
                        </wps:spPr>
                        <wps:bodyPr wrap="square" lIns="0" tIns="0" rIns="0" bIns="0" rtlCol="0">
                          <a:prstTxWarp prst="textNoShape">
                            <a:avLst/>
                          </a:prstTxWarp>
                          <a:noAutofit/>
                        </wps:bodyPr>
                      </wps:wsp>
                      <wps:wsp>
                        <wps:cNvPr id="8" name="Graphic 8"/>
                        <wps:cNvSpPr/>
                        <wps:spPr>
                          <a:xfrm>
                            <a:off x="0" y="140328"/>
                            <a:ext cx="2724150" cy="1270"/>
                          </a:xfrm>
                          <a:custGeom>
                            <a:avLst/>
                            <a:gdLst/>
                            <a:ahLst/>
                            <a:cxnLst/>
                            <a:rect l="l" t="t" r="r" b="b"/>
                            <a:pathLst>
                              <a:path w="2724150">
                                <a:moveTo>
                                  <a:pt x="0" y="0"/>
                                </a:moveTo>
                                <a:lnTo>
                                  <a:pt x="2724150" y="0"/>
                                </a:lnTo>
                              </a:path>
                            </a:pathLst>
                          </a:custGeom>
                          <a:ln w="8801">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9CA3109" id="Group 6" o:spid="_x0000_s1026" style="position:absolute;margin-left:190.25pt;margin-top:22.35pt;width:214.5pt;height:11.9pt;z-index:-251658238;mso-wrap-distance-left:0;mso-wrap-distance-right:0;mso-position-horizontal-relative:page" coordsize="27241,1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">
                <v:shape id="Graphic 7" o:spid="_x0000_s1027" style="position:absolute;width:27241;height:1511;visibility:visible;mso-wrap-style:square;v-text-anchor:top" coordsize="2724150,15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" path="m2724150,l,,,150875r2724150,l2724150,xe" fillcolor="#bfbfbf" stroked="f">
                  <v:path arrowok="t"/>
                </v:shape>
                <v:shape id="Graphic 8" o:spid="_x0000_s1028" style="position:absolute;top:1403;width:27241;height:12;visibility:visible;mso-wrap-style:square;v-text-anchor:top" coordsize="27241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" path="m,l2724150,e" filled="f" strokeweight=".24447mm">
                  <v:path arrowok="t"/>
                </v:shape>
                <w10:wrap type="topAndBottom" anchorx="page"/>
              </v:group>
            </w:pict>
          </mc:Fallback>
        </mc:AlternateContent>
      </w:r>
    </w:p>
    <w:p w14:paraId="2A86282D" w14:textId="77777777" w:rsidR="00AB4A0E" w:rsidRPr="00396A83" w:rsidRDefault="00AB4A0E" w:rsidP="00B07873">
      <w:pPr>
        <w:spacing w:after="0" w:line="240" w:lineRule="auto"/>
        <w:ind w:left="567" w:right="-1"/>
        <w:jc w:val="both"/>
        <w:rPr>
          <w:rFonts w:ascii="Arial Narrow" w:eastAsia="Times New Roman" w:hAnsi="Arial Narrow" w:cs="Times New Roman"/>
          <w:kern w:val="0"/>
          <w:sz w:val="22"/>
          <w:szCs w:val="22"/>
          <w:lang w:eastAsia="pt-BR"/>
          <w14:ligatures w14:val="none"/>
        </w:rPr>
      </w:pPr>
    </w:p>
    <w:p w14:paraId="1EEAB6C5" w14:textId="77777777" w:rsidR="00AB4A0E" w:rsidRPr="00396A83" w:rsidRDefault="00AB4A0E" w:rsidP="00B07873">
      <w:pPr>
        <w:spacing w:after="0" w:line="240" w:lineRule="auto"/>
        <w:ind w:left="567" w:right="-1"/>
        <w:jc w:val="both"/>
        <w:rPr>
          <w:rFonts w:ascii="Arial Narrow" w:eastAsia="Times New Roman" w:hAnsi="Arial Narrow" w:cs="Times New Roman"/>
          <w:kern w:val="0"/>
          <w:sz w:val="22"/>
          <w:szCs w:val="22"/>
          <w:lang w:eastAsia="pt-BR"/>
          <w14:ligatures w14:val="none"/>
        </w:rPr>
      </w:pPr>
    </w:p>
    <w:p w14:paraId="46074C73" w14:textId="77C014CB" w:rsidR="00B07873" w:rsidRPr="00396A83" w:rsidRDefault="00B07873" w:rsidP="00B07873">
      <w:pPr>
        <w:spacing w:after="0" w:line="240" w:lineRule="auto"/>
        <w:ind w:left="567" w:right="-1"/>
        <w:jc w:val="both"/>
        <w:rPr>
          <w:rFonts w:ascii="Arial Narrow" w:eastAsia="Times New Roman" w:hAnsi="Arial Narrow" w:cs="Times New Roman"/>
          <w:b/>
          <w:spacing w:val="-2"/>
          <w:kern w:val="0"/>
          <w:sz w:val="22"/>
          <w:szCs w:val="22"/>
          <w:lang w:eastAsia="pt-BR"/>
          <w14:ligatures w14:val="none"/>
        </w:rPr>
      </w:pPr>
      <w:r w:rsidRPr="00396A83">
        <w:rPr>
          <w:rFonts w:ascii="Arial Narrow" w:eastAsia="Times New Roman" w:hAnsi="Arial Narrow" w:cs="Times New Roman"/>
          <w:kern w:val="0"/>
          <w:sz w:val="22"/>
          <w:szCs w:val="22"/>
          <w:lang w:eastAsia="pt-BR"/>
          <w14:ligatures w14:val="none"/>
        </w:rPr>
        <w:t xml:space="preserve">Pela </w:t>
      </w:r>
      <w:r w:rsidRPr="00396A83">
        <w:rPr>
          <w:rFonts w:ascii="Arial Narrow" w:eastAsia="Times New Roman" w:hAnsi="Arial Narrow" w:cs="Times New Roman"/>
          <w:b/>
          <w:spacing w:val="-2"/>
          <w:kern w:val="0"/>
          <w:sz w:val="22"/>
          <w:szCs w:val="22"/>
          <w:lang w:eastAsia="pt-BR"/>
          <w14:ligatures w14:val="none"/>
        </w:rPr>
        <w:t>CONTRATADA:</w:t>
      </w:r>
    </w:p>
    <w:p w14:paraId="2D1A0BC8" w14:textId="77777777" w:rsidR="00AB4A0E" w:rsidRPr="00396A83" w:rsidRDefault="00AB4A0E" w:rsidP="00B07873">
      <w:pPr>
        <w:spacing w:after="0" w:line="240" w:lineRule="auto"/>
        <w:ind w:left="567" w:right="-1"/>
        <w:jc w:val="both"/>
        <w:rPr>
          <w:rFonts w:ascii="Arial Narrow" w:eastAsia="Times New Roman" w:hAnsi="Arial Narrow" w:cs="Times New Roman"/>
          <w:b/>
          <w:kern w:val="0"/>
          <w:sz w:val="22"/>
          <w:szCs w:val="22"/>
          <w:lang w:eastAsia="pt-BR"/>
          <w14:ligatures w14:val="none"/>
        </w:rPr>
      </w:pPr>
    </w:p>
    <w:p w14:paraId="210CACF9" w14:textId="77777777" w:rsidR="00B07873" w:rsidRPr="00396A83" w:rsidRDefault="00B07873" w:rsidP="00B07873">
      <w:pPr>
        <w:widowControl w:val="0"/>
        <w:spacing w:after="0" w:line="240" w:lineRule="auto"/>
        <w:ind w:left="567" w:right="-1"/>
        <w:jc w:val="both"/>
        <w:rPr>
          <w:rFonts w:ascii="Arial Narrow" w:eastAsia="Times New Roman" w:hAnsi="Arial Narrow" w:cs="Times New Roman"/>
          <w:snapToGrid w:val="0"/>
          <w:kern w:val="0"/>
          <w:sz w:val="22"/>
          <w:szCs w:val="22"/>
          <w:lang w:val="pt-PT" w:eastAsia="pt-BR"/>
          <w14:ligatures w14:val="none"/>
        </w:rPr>
      </w:pPr>
    </w:p>
    <w:p w14:paraId="7E549416" w14:textId="77777777" w:rsidR="00B07873" w:rsidRPr="00396A83" w:rsidRDefault="00B07873" w:rsidP="00B07873">
      <w:pPr>
        <w:widowControl w:val="0"/>
        <w:spacing w:after="0" w:line="240" w:lineRule="auto"/>
        <w:ind w:left="567" w:right="-1"/>
        <w:jc w:val="both"/>
        <w:rPr>
          <w:rFonts w:ascii="Arial Narrow" w:eastAsia="Times New Roman" w:hAnsi="Arial Narrow" w:cs="Times New Roman"/>
          <w:snapToGrid w:val="0"/>
          <w:kern w:val="0"/>
          <w:sz w:val="22"/>
          <w:szCs w:val="22"/>
          <w:lang w:val="pt-PT" w:eastAsia="pt-BR"/>
          <w14:ligatures w14:val="none"/>
        </w:rPr>
      </w:pPr>
    </w:p>
    <w:p w14:paraId="0DC202B6" w14:textId="77777777" w:rsidR="00B07873" w:rsidRPr="00396A83" w:rsidRDefault="00B07873" w:rsidP="00B07873">
      <w:pPr>
        <w:widowControl w:val="0"/>
        <w:spacing w:after="0" w:line="240" w:lineRule="auto"/>
        <w:ind w:left="567" w:right="-1"/>
        <w:jc w:val="both"/>
        <w:rPr>
          <w:rFonts w:ascii="Arial Narrow" w:eastAsia="Times New Roman" w:hAnsi="Arial Narrow" w:cs="Times New Roman"/>
          <w:snapToGrid w:val="0"/>
          <w:kern w:val="0"/>
          <w:sz w:val="22"/>
          <w:szCs w:val="22"/>
          <w:lang w:val="pt-PT" w:eastAsia="pt-BR"/>
          <w14:ligatures w14:val="none"/>
        </w:rPr>
      </w:pPr>
    </w:p>
    <w:p w14:paraId="66EEB730" w14:textId="77777777" w:rsidR="00B07873" w:rsidRPr="00396A83" w:rsidRDefault="00B07873" w:rsidP="00B07873">
      <w:pPr>
        <w:widowControl w:val="0"/>
        <w:spacing w:after="0" w:line="240" w:lineRule="auto"/>
        <w:ind w:left="567" w:right="-1"/>
        <w:jc w:val="both"/>
        <w:rPr>
          <w:rFonts w:ascii="Arial Narrow" w:eastAsia="Times New Roman" w:hAnsi="Arial Narrow" w:cs="Times New Roman"/>
          <w:snapToGrid w:val="0"/>
          <w:kern w:val="0"/>
          <w:sz w:val="22"/>
          <w:szCs w:val="22"/>
          <w:lang w:val="pt-PT" w:eastAsia="pt-BR"/>
          <w14:ligatures w14:val="none"/>
        </w:rPr>
      </w:pPr>
    </w:p>
    <w:p w14:paraId="6EF699AE" w14:textId="77777777" w:rsidR="00B07873" w:rsidRPr="00396A83" w:rsidRDefault="00B07873" w:rsidP="00B07873">
      <w:pPr>
        <w:widowControl w:val="0"/>
        <w:spacing w:before="192" w:after="0" w:line="240" w:lineRule="auto"/>
        <w:ind w:left="567" w:right="-1"/>
        <w:jc w:val="both"/>
        <w:rPr>
          <w:rFonts w:ascii="Arial Narrow" w:eastAsia="Times New Roman" w:hAnsi="Arial Narrow" w:cs="Times New Roman"/>
          <w:snapToGrid w:val="0"/>
          <w:kern w:val="0"/>
          <w:sz w:val="22"/>
          <w:szCs w:val="22"/>
          <w:lang w:val="pt-PT" w:eastAsia="pt-BR"/>
          <w14:ligatures w14:val="none"/>
        </w:rPr>
      </w:pPr>
      <w:r w:rsidRPr="00396A83">
        <w:rPr>
          <w:rFonts w:ascii="Arial Narrow" w:eastAsia="Times New Roman" w:hAnsi="Arial Narrow" w:cs="Times New Roman"/>
          <w:noProof/>
          <w:snapToGrid w:val="0"/>
          <w:kern w:val="0"/>
          <w:sz w:val="22"/>
          <w:szCs w:val="22"/>
          <w:lang w:val="pt-PT" w:eastAsia="pt-BR"/>
          <w14:ligatures w14:val="none"/>
        </w:rPr>
        <mc:AlternateContent>
          <mc:Choice Requires="wpg">
            <w:drawing>
              <wp:anchor distT="0" distB="0" distL="0" distR="0" simplePos="0" relativeHeight="251658243" behindDoc="1" locked="0" layoutInCell="1" allowOverlap="1" wp14:anchorId="414919AD" wp14:editId="2C6ACFB3">
                <wp:simplePos x="0" y="0"/>
                <wp:positionH relativeFrom="page">
                  <wp:posOffset>2381250</wp:posOffset>
                </wp:positionH>
                <wp:positionV relativeFrom="paragraph">
                  <wp:posOffset>283581</wp:posOffset>
                </wp:positionV>
                <wp:extent cx="2794000" cy="151130"/>
                <wp:effectExtent l="0" t="0" r="0" b="0"/>
                <wp:wrapTopAndBottom/>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94000" cy="151130"/>
                          <a:chOff x="0" y="0"/>
                          <a:chExt cx="2794000" cy="151130"/>
                        </a:xfrm>
                      </wpg:grpSpPr>
                      <wps:wsp>
                        <wps:cNvPr id="10" name="Graphic 10"/>
                        <wps:cNvSpPr/>
                        <wps:spPr>
                          <a:xfrm>
                            <a:off x="0" y="0"/>
                            <a:ext cx="2794000" cy="151130"/>
                          </a:xfrm>
                          <a:custGeom>
                            <a:avLst/>
                            <a:gdLst/>
                            <a:ahLst/>
                            <a:cxnLst/>
                            <a:rect l="l" t="t" r="r" b="b"/>
                            <a:pathLst>
                              <a:path w="2794000" h="151130">
                                <a:moveTo>
                                  <a:pt x="2794000" y="0"/>
                                </a:moveTo>
                                <a:lnTo>
                                  <a:pt x="0" y="0"/>
                                </a:lnTo>
                                <a:lnTo>
                                  <a:pt x="0" y="150875"/>
                                </a:lnTo>
                                <a:lnTo>
                                  <a:pt x="2794000" y="150875"/>
                                </a:lnTo>
                                <a:lnTo>
                                  <a:pt x="2794000" y="0"/>
                                </a:lnTo>
                                <a:close/>
                              </a:path>
                            </a:pathLst>
                          </a:custGeom>
                          <a:solidFill>
                            <a:srgbClr val="BFBFBF"/>
                          </a:solidFill>
                        </wps:spPr>
                        <wps:bodyPr wrap="square" lIns="0" tIns="0" rIns="0" bIns="0" rtlCol="0">
                          <a:prstTxWarp prst="textNoShape">
                            <a:avLst/>
                          </a:prstTxWarp>
                          <a:noAutofit/>
                        </wps:bodyPr>
                      </wps:wsp>
                      <wps:wsp>
                        <wps:cNvPr id="11" name="Graphic 11"/>
                        <wps:cNvSpPr/>
                        <wps:spPr>
                          <a:xfrm>
                            <a:off x="0" y="140328"/>
                            <a:ext cx="2794000" cy="1270"/>
                          </a:xfrm>
                          <a:custGeom>
                            <a:avLst/>
                            <a:gdLst/>
                            <a:ahLst/>
                            <a:cxnLst/>
                            <a:rect l="l" t="t" r="r" b="b"/>
                            <a:pathLst>
                              <a:path w="2794000">
                                <a:moveTo>
                                  <a:pt x="0" y="0"/>
                                </a:moveTo>
                                <a:lnTo>
                                  <a:pt x="2794000" y="0"/>
                                </a:lnTo>
                              </a:path>
                            </a:pathLst>
                          </a:custGeom>
                          <a:ln w="8801">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9FBAA37" id="Group 9" o:spid="_x0000_s1026" style="position:absolute;margin-left:187.5pt;margin-top:22.35pt;width:220pt;height:11.9pt;z-index:-251658237;mso-wrap-distance-left:0;mso-wrap-distance-right:0;mso-position-horizontal-relative:page" coordsize="27940,1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">
                <v:shape id="Graphic 10" o:spid="_x0000_s1027" style="position:absolute;width:27940;height:1511;visibility:visible;mso-wrap-style:square;v-text-anchor:top" coordsize="2794000,15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" path="m2794000,l,,,150875r2794000,l2794000,xe" fillcolor="#bfbfbf" stroked="f">
                  <v:path arrowok="t"/>
                </v:shape>
                <v:shape id="Graphic 11" o:spid="_x0000_s1028" style="position:absolute;top:1403;width:27940;height:12;visibility:visible;mso-wrap-style:square;v-text-anchor:top" coordsize="27940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" path="m,l2794000,e" filled="f" strokeweight=".24447mm">
                  <v:path arrowok="t"/>
                </v:shape>
                <w10:wrap type="topAndBottom" anchorx="page"/>
              </v:group>
            </w:pict>
          </mc:Fallback>
        </mc:AlternateContent>
      </w:r>
    </w:p>
    <w:p w14:paraId="19BC8761" w14:textId="77777777" w:rsidR="00B07873" w:rsidRPr="00396A83" w:rsidRDefault="00B07873" w:rsidP="00AB4A0E">
      <w:pPr>
        <w:widowControl w:val="0"/>
        <w:spacing w:before="61" w:after="0" w:line="240" w:lineRule="auto"/>
        <w:ind w:right="-1"/>
        <w:jc w:val="both"/>
        <w:rPr>
          <w:rFonts w:ascii="Arial Narrow" w:eastAsia="Times New Roman" w:hAnsi="Arial Narrow" w:cs="Times New Roman"/>
          <w:snapToGrid w:val="0"/>
          <w:kern w:val="0"/>
          <w:sz w:val="22"/>
          <w:szCs w:val="22"/>
          <w:lang w:val="pt-PT" w:eastAsia="pt-BR"/>
          <w14:ligatures w14:val="none"/>
        </w:rPr>
      </w:pPr>
    </w:p>
    <w:p w14:paraId="6C5DE811" w14:textId="77777777" w:rsidR="00AB4A0E" w:rsidRPr="00396A83" w:rsidRDefault="00AB4A0E" w:rsidP="00B07873">
      <w:pPr>
        <w:keepNext/>
        <w:spacing w:after="0" w:line="240" w:lineRule="auto"/>
        <w:ind w:left="567" w:right="-1"/>
        <w:jc w:val="both"/>
        <w:outlineLvl w:val="0"/>
        <w:rPr>
          <w:rFonts w:ascii="Arial Narrow" w:eastAsia="Times New Roman" w:hAnsi="Arial Narrow" w:cs="Times New Roman"/>
          <w:b/>
          <w:spacing w:val="-2"/>
          <w:kern w:val="0"/>
          <w:sz w:val="22"/>
          <w:szCs w:val="22"/>
          <w:lang w:eastAsia="pt-BR"/>
          <w14:ligatures w14:val="none"/>
        </w:rPr>
      </w:pPr>
    </w:p>
    <w:p w14:paraId="70A2575F" w14:textId="3C2ED994" w:rsidR="00B07873" w:rsidRPr="00396A83" w:rsidRDefault="00B07873" w:rsidP="00B07873">
      <w:pPr>
        <w:keepNext/>
        <w:spacing w:after="0" w:line="240" w:lineRule="auto"/>
        <w:ind w:left="567" w:right="-1"/>
        <w:jc w:val="both"/>
        <w:outlineLvl w:val="0"/>
        <w:rPr>
          <w:rFonts w:ascii="Arial Narrow" w:eastAsia="Times New Roman" w:hAnsi="Arial Narrow" w:cs="Times New Roman"/>
          <w:b/>
          <w:spacing w:val="-2"/>
          <w:kern w:val="0"/>
          <w:sz w:val="22"/>
          <w:szCs w:val="22"/>
          <w:lang w:eastAsia="pt-BR"/>
          <w14:ligatures w14:val="none"/>
        </w:rPr>
      </w:pPr>
      <w:r w:rsidRPr="00396A83">
        <w:rPr>
          <w:rFonts w:ascii="Arial Narrow" w:eastAsia="Times New Roman" w:hAnsi="Arial Narrow" w:cs="Times New Roman"/>
          <w:b/>
          <w:spacing w:val="-2"/>
          <w:kern w:val="0"/>
          <w:sz w:val="22"/>
          <w:szCs w:val="22"/>
          <w:lang w:eastAsia="pt-BR"/>
          <w14:ligatures w14:val="none"/>
        </w:rPr>
        <w:t>TESTEMUNHAS:</w:t>
      </w:r>
    </w:p>
    <w:p w14:paraId="3E1F7AEB" w14:textId="77777777" w:rsidR="00AB4A0E" w:rsidRPr="00396A83" w:rsidRDefault="00AB4A0E" w:rsidP="00B07873">
      <w:pPr>
        <w:keepNext/>
        <w:spacing w:after="0" w:line="240" w:lineRule="auto"/>
        <w:ind w:left="567" w:right="-1"/>
        <w:jc w:val="both"/>
        <w:outlineLvl w:val="0"/>
        <w:rPr>
          <w:rFonts w:ascii="Arial Narrow" w:eastAsia="Times New Roman" w:hAnsi="Arial Narrow" w:cs="Times New Roman"/>
          <w:b/>
          <w:kern w:val="0"/>
          <w:sz w:val="22"/>
          <w:szCs w:val="22"/>
          <w:lang w:eastAsia="pt-BR"/>
          <w14:ligatures w14:val="none"/>
        </w:rPr>
      </w:pPr>
    </w:p>
    <w:p w14:paraId="1EFECE20" w14:textId="77777777" w:rsidR="00B07873" w:rsidRPr="00396A83" w:rsidRDefault="00B07873" w:rsidP="00B07873">
      <w:pPr>
        <w:keepNext/>
        <w:tabs>
          <w:tab w:val="left" w:pos="3141"/>
        </w:tabs>
        <w:spacing w:after="0" w:line="240" w:lineRule="auto"/>
        <w:ind w:left="567" w:right="-1"/>
        <w:jc w:val="both"/>
        <w:outlineLvl w:val="1"/>
        <w:rPr>
          <w:rFonts w:ascii="Arial Narrow" w:eastAsia="Times New Roman" w:hAnsi="Arial Narrow" w:cs="Times New Roman"/>
          <w:b/>
          <w:kern w:val="0"/>
          <w:sz w:val="22"/>
          <w:szCs w:val="22"/>
          <w:lang w:eastAsia="pt-BR"/>
          <w14:ligatures w14:val="none"/>
        </w:rPr>
      </w:pPr>
      <w:r w:rsidRPr="00396A83">
        <w:rPr>
          <w:rFonts w:ascii="Arial Narrow" w:eastAsia="Times New Roman" w:hAnsi="Arial Narrow" w:cs="Times New Roman"/>
          <w:b/>
          <w:kern w:val="0"/>
          <w:sz w:val="22"/>
          <w:szCs w:val="22"/>
          <w:lang w:eastAsia="pt-BR"/>
          <w14:ligatures w14:val="none"/>
        </w:rPr>
        <w:t xml:space="preserve">1. </w:t>
      </w:r>
      <w:r w:rsidRPr="00396A83">
        <w:rPr>
          <w:rFonts w:ascii="Arial Narrow" w:eastAsia="Times New Roman" w:hAnsi="Arial Narrow" w:cs="Times New Roman"/>
          <w:b/>
          <w:kern w:val="0"/>
          <w:sz w:val="22"/>
          <w:szCs w:val="22"/>
          <w:lang w:eastAsia="pt-BR"/>
          <w14:ligatures w14:val="none"/>
        </w:rPr>
        <w:tab/>
      </w:r>
    </w:p>
    <w:p w14:paraId="303669C8" w14:textId="77777777" w:rsidR="00B07873" w:rsidRPr="00396A83" w:rsidRDefault="00B07873" w:rsidP="00B07873">
      <w:pPr>
        <w:widowControl w:val="0"/>
        <w:spacing w:after="0" w:line="240" w:lineRule="auto"/>
        <w:ind w:left="567" w:right="-1"/>
        <w:jc w:val="both"/>
        <w:rPr>
          <w:rFonts w:ascii="Arial Narrow" w:eastAsia="Times New Roman" w:hAnsi="Arial Narrow" w:cs="Times New Roman"/>
          <w:b/>
          <w:snapToGrid w:val="0"/>
          <w:kern w:val="0"/>
          <w:sz w:val="22"/>
          <w:szCs w:val="22"/>
          <w:lang w:val="pt-PT" w:eastAsia="pt-BR"/>
          <w14:ligatures w14:val="none"/>
        </w:rPr>
      </w:pPr>
      <w:r w:rsidRPr="00396A83">
        <w:rPr>
          <w:rFonts w:ascii="Arial Narrow" w:eastAsia="Times New Roman" w:hAnsi="Arial Narrow" w:cs="Times New Roman"/>
          <w:b/>
          <w:snapToGrid w:val="0"/>
          <w:spacing w:val="-2"/>
          <w:kern w:val="0"/>
          <w:sz w:val="22"/>
          <w:szCs w:val="22"/>
          <w:lang w:val="pt-PT" w:eastAsia="pt-BR"/>
          <w14:ligatures w14:val="none"/>
        </w:rPr>
        <w:t>Nome:</w:t>
      </w:r>
    </w:p>
    <w:p w14:paraId="3284F46D" w14:textId="77777777" w:rsidR="00B07873" w:rsidRPr="00396A83" w:rsidRDefault="00B07873" w:rsidP="00B07873">
      <w:pPr>
        <w:widowControl w:val="0"/>
        <w:spacing w:after="0" w:line="240" w:lineRule="auto"/>
        <w:ind w:left="567" w:right="-1"/>
        <w:jc w:val="both"/>
        <w:rPr>
          <w:rFonts w:ascii="Arial Narrow" w:eastAsia="Times New Roman" w:hAnsi="Arial Narrow" w:cs="Times New Roman"/>
          <w:b/>
          <w:snapToGrid w:val="0"/>
          <w:kern w:val="0"/>
          <w:sz w:val="22"/>
          <w:szCs w:val="22"/>
          <w:lang w:val="pt-PT" w:eastAsia="pt-BR"/>
          <w14:ligatures w14:val="none"/>
        </w:rPr>
      </w:pPr>
      <w:r w:rsidRPr="00396A83">
        <w:rPr>
          <w:rFonts w:ascii="Arial Narrow" w:eastAsia="Times New Roman" w:hAnsi="Arial Narrow" w:cs="Times New Roman"/>
          <w:b/>
          <w:snapToGrid w:val="0"/>
          <w:spacing w:val="-4"/>
          <w:kern w:val="0"/>
          <w:sz w:val="22"/>
          <w:szCs w:val="22"/>
          <w:lang w:val="pt-PT" w:eastAsia="pt-BR"/>
          <w14:ligatures w14:val="none"/>
        </w:rPr>
        <w:t>CPF:</w:t>
      </w:r>
    </w:p>
    <w:p w14:paraId="31A1BA1D" w14:textId="77777777" w:rsidR="00B07873" w:rsidRPr="00396A83" w:rsidRDefault="00B07873" w:rsidP="00B07873">
      <w:pPr>
        <w:keepNext/>
        <w:tabs>
          <w:tab w:val="left" w:pos="3141"/>
        </w:tabs>
        <w:spacing w:after="0" w:line="240" w:lineRule="auto"/>
        <w:ind w:left="567" w:right="-1"/>
        <w:jc w:val="both"/>
        <w:outlineLvl w:val="1"/>
        <w:rPr>
          <w:rFonts w:ascii="Arial Narrow" w:eastAsia="Times New Roman" w:hAnsi="Arial Narrow" w:cs="Times New Roman"/>
          <w:b/>
          <w:kern w:val="0"/>
          <w:sz w:val="22"/>
          <w:szCs w:val="22"/>
          <w:lang w:eastAsia="pt-BR"/>
          <w14:ligatures w14:val="none"/>
        </w:rPr>
      </w:pPr>
      <w:r w:rsidRPr="00396A83">
        <w:rPr>
          <w:rFonts w:ascii="Arial Narrow" w:eastAsia="Times New Roman" w:hAnsi="Arial Narrow" w:cs="Times New Roman"/>
          <w:b/>
          <w:kern w:val="0"/>
          <w:sz w:val="22"/>
          <w:szCs w:val="22"/>
          <w:lang w:eastAsia="pt-BR"/>
          <w14:ligatures w14:val="none"/>
        </w:rPr>
        <w:t xml:space="preserve">2. </w:t>
      </w:r>
      <w:r w:rsidRPr="00396A83">
        <w:rPr>
          <w:rFonts w:ascii="Arial Narrow" w:eastAsia="Times New Roman" w:hAnsi="Arial Narrow" w:cs="Times New Roman"/>
          <w:b/>
          <w:kern w:val="0"/>
          <w:sz w:val="22"/>
          <w:szCs w:val="22"/>
          <w:lang w:eastAsia="pt-BR"/>
          <w14:ligatures w14:val="none"/>
        </w:rPr>
        <w:tab/>
      </w:r>
    </w:p>
    <w:p w14:paraId="246DAD13" w14:textId="77777777" w:rsidR="00B07873" w:rsidRPr="00396A83" w:rsidRDefault="00B07873" w:rsidP="00B07873">
      <w:pPr>
        <w:widowControl w:val="0"/>
        <w:spacing w:after="0" w:line="240" w:lineRule="auto"/>
        <w:ind w:left="567" w:right="-1"/>
        <w:jc w:val="both"/>
        <w:rPr>
          <w:rFonts w:ascii="Arial Narrow" w:eastAsia="Times New Roman" w:hAnsi="Arial Narrow" w:cs="Times New Roman"/>
          <w:b/>
          <w:snapToGrid w:val="0"/>
          <w:kern w:val="0"/>
          <w:sz w:val="22"/>
          <w:szCs w:val="22"/>
          <w:lang w:val="pt-PT" w:eastAsia="pt-BR"/>
          <w14:ligatures w14:val="none"/>
        </w:rPr>
      </w:pPr>
      <w:r w:rsidRPr="00396A83">
        <w:rPr>
          <w:rFonts w:ascii="Arial Narrow" w:eastAsia="Times New Roman" w:hAnsi="Arial Narrow" w:cs="Times New Roman"/>
          <w:b/>
          <w:snapToGrid w:val="0"/>
          <w:spacing w:val="-2"/>
          <w:kern w:val="0"/>
          <w:sz w:val="22"/>
          <w:szCs w:val="22"/>
          <w:lang w:val="pt-PT" w:eastAsia="pt-BR"/>
          <w14:ligatures w14:val="none"/>
        </w:rPr>
        <w:t>Nome:</w:t>
      </w:r>
    </w:p>
    <w:p w14:paraId="1E9570C5" w14:textId="77777777" w:rsidR="00B07873" w:rsidRPr="00396A83" w:rsidRDefault="00B07873" w:rsidP="00B07873">
      <w:pPr>
        <w:widowControl w:val="0"/>
        <w:spacing w:after="0" w:line="240" w:lineRule="auto"/>
        <w:ind w:left="567" w:right="-1"/>
        <w:jc w:val="both"/>
        <w:rPr>
          <w:rFonts w:ascii="Arial Narrow" w:eastAsia="Times New Roman" w:hAnsi="Arial Narrow" w:cs="Times New Roman"/>
          <w:b/>
          <w:snapToGrid w:val="0"/>
          <w:kern w:val="0"/>
          <w:sz w:val="22"/>
          <w:szCs w:val="22"/>
          <w:lang w:val="pt-PT" w:eastAsia="pt-BR"/>
          <w14:ligatures w14:val="none"/>
        </w:rPr>
      </w:pPr>
      <w:r w:rsidRPr="00396A83">
        <w:rPr>
          <w:rFonts w:ascii="Arial Narrow" w:eastAsia="Times New Roman" w:hAnsi="Arial Narrow" w:cs="Times New Roman"/>
          <w:b/>
          <w:snapToGrid w:val="0"/>
          <w:spacing w:val="-4"/>
          <w:kern w:val="0"/>
          <w:sz w:val="22"/>
          <w:szCs w:val="22"/>
          <w:lang w:val="pt-PT" w:eastAsia="pt-BR"/>
          <w14:ligatures w14:val="none"/>
        </w:rPr>
        <w:t>CPF:</w:t>
      </w:r>
    </w:p>
    <w:p w14:paraId="29A93F16" w14:textId="77777777" w:rsidR="00B07873" w:rsidRPr="00396A83" w:rsidRDefault="00B07873">
      <w:pPr>
        <w:rPr>
          <w:sz w:val="22"/>
          <w:szCs w:val="22"/>
        </w:rPr>
      </w:pPr>
    </w:p>
    <w:p w14:paraId="5797F6B6" w14:textId="77777777" w:rsidR="004952A4" w:rsidRPr="00396A83" w:rsidRDefault="004952A4">
      <w:pPr>
        <w:rPr>
          <w:sz w:val="22"/>
          <w:szCs w:val="22"/>
        </w:rPr>
      </w:pPr>
    </w:p>
    <w:sectPr w:rsidR="004952A4" w:rsidRPr="00396A83">
      <w:headerReference w:type="even" r:id="rId11"/>
      <w:headerReference w:type="default" r:id="rId12"/>
      <w:footerReference w:type="even" r:id="rId13"/>
      <w:footerReference w:type="default" r:id="rId14"/>
      <w:headerReference w:type="first" r:id="rId15"/>
      <w:footerReference w:type="first" r:id="rId1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E4519" w14:textId="77777777" w:rsidR="00B67D5C" w:rsidRDefault="00B67D5C" w:rsidP="004A4BD9">
      <w:pPr>
        <w:spacing w:after="0" w:line="240" w:lineRule="auto"/>
      </w:pPr>
      <w:r>
        <w:separator/>
      </w:r>
    </w:p>
  </w:endnote>
  <w:endnote w:type="continuationSeparator" w:id="0">
    <w:p w14:paraId="1121213B" w14:textId="77777777" w:rsidR="00B67D5C" w:rsidRDefault="00B67D5C" w:rsidP="004A4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20463" w14:textId="77777777" w:rsidR="001E6263" w:rsidRDefault="001E626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85A0E" w14:textId="77777777" w:rsidR="001E6263" w:rsidRDefault="001E6263">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0FAE1" w14:textId="77777777" w:rsidR="001E6263" w:rsidRDefault="001E626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1492B" w14:textId="77777777" w:rsidR="00B67D5C" w:rsidRDefault="00B67D5C" w:rsidP="004A4BD9">
      <w:pPr>
        <w:spacing w:after="0" w:line="240" w:lineRule="auto"/>
      </w:pPr>
      <w:r>
        <w:separator/>
      </w:r>
    </w:p>
  </w:footnote>
  <w:footnote w:type="continuationSeparator" w:id="0">
    <w:p w14:paraId="390F092F" w14:textId="77777777" w:rsidR="00B67D5C" w:rsidRDefault="00B67D5C" w:rsidP="004A4B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449D" w14:textId="77777777" w:rsidR="001E6263" w:rsidRDefault="001E626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FE4D4" w14:textId="1A212305" w:rsidR="0099707F" w:rsidRDefault="0099707F">
    <w:pPr>
      <w:pStyle w:val="Cabealho"/>
    </w:pPr>
    <w:r>
      <w:rPr>
        <w:noProof/>
      </w:rPr>
      <w:drawing>
        <wp:anchor distT="0" distB="0" distL="114300" distR="114300" simplePos="0" relativeHeight="251659264" behindDoc="1" locked="0" layoutInCell="1" allowOverlap="1" wp14:anchorId="380BC1B8" wp14:editId="4C22B954">
          <wp:simplePos x="0" y="0"/>
          <wp:positionH relativeFrom="column">
            <wp:posOffset>-1118641</wp:posOffset>
          </wp:positionH>
          <wp:positionV relativeFrom="paragraph">
            <wp:posOffset>-447370</wp:posOffset>
          </wp:positionV>
          <wp:extent cx="7575872" cy="10720815"/>
          <wp:effectExtent l="0" t="0" r="6350" b="0"/>
          <wp:wrapNone/>
          <wp:docPr id="37744803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48032" name="Imagem 1"/>
                  <pic:cNvPicPr/>
                </pic:nvPicPr>
                <pic:blipFill>
                  <a:blip r:embed="rId1">
                    <a:extLst>
                      <a:ext uri="{28A0092B-C50C-407E-A947-70E740481C1C}">
                        <a14:useLocalDpi xmlns:a14="http://schemas.microsoft.com/office/drawing/2010/main" val="0"/>
                      </a:ext>
                    </a:extLst>
                  </a:blip>
                  <a:stretch>
                    <a:fillRect/>
                  </a:stretch>
                </pic:blipFill>
                <pic:spPr>
                  <a:xfrm>
                    <a:off x="0" y="0"/>
                    <a:ext cx="7575872" cy="10720815"/>
                  </a:xfrm>
                  <a:prstGeom prst="rect">
                    <a:avLst/>
                  </a:prstGeom>
                </pic:spPr>
              </pic:pic>
            </a:graphicData>
          </a:graphic>
          <wp14:sizeRelH relativeFrom="page">
            <wp14:pctWidth>0</wp14:pctWidth>
          </wp14:sizeRelH>
          <wp14:sizeRelV relativeFrom="page">
            <wp14:pctHeight>0</wp14:pctHeight>
          </wp14:sizeRelV>
        </wp:anchor>
      </w:drawing>
    </w:r>
  </w:p>
  <w:p w14:paraId="6636420D" w14:textId="77777777" w:rsidR="0099707F" w:rsidRDefault="0099707F">
    <w:pPr>
      <w:pStyle w:val="Cabealho"/>
    </w:pPr>
  </w:p>
  <w:p w14:paraId="107A12F5" w14:textId="795056DC" w:rsidR="004A4BD9" w:rsidRDefault="004A4BD9">
    <w:pPr>
      <w:pStyle w:val="Cabealho"/>
    </w:pPr>
  </w:p>
  <w:p w14:paraId="04E3876F" w14:textId="77777777" w:rsidR="004A4BD9" w:rsidRDefault="004A4BD9">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73C8" w14:textId="77777777" w:rsidR="001E6263" w:rsidRDefault="001E626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7443D"/>
    <w:multiLevelType w:val="hybridMultilevel"/>
    <w:tmpl w:val="12F6C9D0"/>
    <w:lvl w:ilvl="0" w:tplc="04160001">
      <w:start w:val="1"/>
      <w:numFmt w:val="bullet"/>
      <w:lvlText w:val=""/>
      <w:lvlJc w:val="left"/>
      <w:pPr>
        <w:ind w:left="2132" w:hanging="360"/>
      </w:pPr>
      <w:rPr>
        <w:rFonts w:ascii="Symbol" w:hAnsi="Symbol" w:hint="default"/>
      </w:rPr>
    </w:lvl>
    <w:lvl w:ilvl="1" w:tplc="04160003" w:tentative="1">
      <w:start w:val="1"/>
      <w:numFmt w:val="bullet"/>
      <w:lvlText w:val="o"/>
      <w:lvlJc w:val="left"/>
      <w:pPr>
        <w:ind w:left="2852" w:hanging="360"/>
      </w:pPr>
      <w:rPr>
        <w:rFonts w:ascii="Courier New" w:hAnsi="Courier New" w:cs="Courier New" w:hint="default"/>
      </w:rPr>
    </w:lvl>
    <w:lvl w:ilvl="2" w:tplc="04160005" w:tentative="1">
      <w:start w:val="1"/>
      <w:numFmt w:val="bullet"/>
      <w:lvlText w:val=""/>
      <w:lvlJc w:val="left"/>
      <w:pPr>
        <w:ind w:left="3572" w:hanging="360"/>
      </w:pPr>
      <w:rPr>
        <w:rFonts w:ascii="Wingdings" w:hAnsi="Wingdings" w:hint="default"/>
      </w:rPr>
    </w:lvl>
    <w:lvl w:ilvl="3" w:tplc="04160001" w:tentative="1">
      <w:start w:val="1"/>
      <w:numFmt w:val="bullet"/>
      <w:lvlText w:val=""/>
      <w:lvlJc w:val="left"/>
      <w:pPr>
        <w:ind w:left="4292" w:hanging="360"/>
      </w:pPr>
      <w:rPr>
        <w:rFonts w:ascii="Symbol" w:hAnsi="Symbol" w:hint="default"/>
      </w:rPr>
    </w:lvl>
    <w:lvl w:ilvl="4" w:tplc="04160003" w:tentative="1">
      <w:start w:val="1"/>
      <w:numFmt w:val="bullet"/>
      <w:lvlText w:val="o"/>
      <w:lvlJc w:val="left"/>
      <w:pPr>
        <w:ind w:left="5012" w:hanging="360"/>
      </w:pPr>
      <w:rPr>
        <w:rFonts w:ascii="Courier New" w:hAnsi="Courier New" w:cs="Courier New" w:hint="default"/>
      </w:rPr>
    </w:lvl>
    <w:lvl w:ilvl="5" w:tplc="04160005" w:tentative="1">
      <w:start w:val="1"/>
      <w:numFmt w:val="bullet"/>
      <w:lvlText w:val=""/>
      <w:lvlJc w:val="left"/>
      <w:pPr>
        <w:ind w:left="5732" w:hanging="360"/>
      </w:pPr>
      <w:rPr>
        <w:rFonts w:ascii="Wingdings" w:hAnsi="Wingdings" w:hint="default"/>
      </w:rPr>
    </w:lvl>
    <w:lvl w:ilvl="6" w:tplc="04160001" w:tentative="1">
      <w:start w:val="1"/>
      <w:numFmt w:val="bullet"/>
      <w:lvlText w:val=""/>
      <w:lvlJc w:val="left"/>
      <w:pPr>
        <w:ind w:left="6452" w:hanging="360"/>
      </w:pPr>
      <w:rPr>
        <w:rFonts w:ascii="Symbol" w:hAnsi="Symbol" w:hint="default"/>
      </w:rPr>
    </w:lvl>
    <w:lvl w:ilvl="7" w:tplc="04160003" w:tentative="1">
      <w:start w:val="1"/>
      <w:numFmt w:val="bullet"/>
      <w:lvlText w:val="o"/>
      <w:lvlJc w:val="left"/>
      <w:pPr>
        <w:ind w:left="7172" w:hanging="360"/>
      </w:pPr>
      <w:rPr>
        <w:rFonts w:ascii="Courier New" w:hAnsi="Courier New" w:cs="Courier New" w:hint="default"/>
      </w:rPr>
    </w:lvl>
    <w:lvl w:ilvl="8" w:tplc="04160005" w:tentative="1">
      <w:start w:val="1"/>
      <w:numFmt w:val="bullet"/>
      <w:lvlText w:val=""/>
      <w:lvlJc w:val="left"/>
      <w:pPr>
        <w:ind w:left="7892" w:hanging="360"/>
      </w:pPr>
      <w:rPr>
        <w:rFonts w:ascii="Wingdings" w:hAnsi="Wingdings" w:hint="default"/>
      </w:rPr>
    </w:lvl>
  </w:abstractNum>
  <w:abstractNum w:abstractNumId="1" w15:restartNumberingAfterBreak="0">
    <w:nsid w:val="09541C4A"/>
    <w:multiLevelType w:val="hybridMultilevel"/>
    <w:tmpl w:val="BDB098FA"/>
    <w:lvl w:ilvl="0" w:tplc="0416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6C4BC1"/>
    <w:multiLevelType w:val="hybridMultilevel"/>
    <w:tmpl w:val="E0AA833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F095E11"/>
    <w:multiLevelType w:val="hybridMultilevel"/>
    <w:tmpl w:val="DE90E9F8"/>
    <w:lvl w:ilvl="0" w:tplc="04160017">
      <w:start w:val="1"/>
      <w:numFmt w:val="lowerLetter"/>
      <w:lvlText w:val="%1)"/>
      <w:lvlJc w:val="left"/>
      <w:pPr>
        <w:ind w:left="720" w:hanging="360"/>
      </w:pPr>
      <w:rPr>
        <w:b w:val="0"/>
        <w:bCs w:val="0"/>
      </w:rPr>
    </w:lvl>
    <w:lvl w:ilvl="1" w:tplc="FFFFFFFF">
      <w:start w:val="1"/>
      <w:numFmt w:val="upperRoman"/>
      <w:lvlText w:val="%2."/>
      <w:lvlJc w:val="righ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796002"/>
    <w:multiLevelType w:val="hybridMultilevel"/>
    <w:tmpl w:val="CDEC4E3A"/>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26682747"/>
    <w:multiLevelType w:val="hybridMultilevel"/>
    <w:tmpl w:val="05D2BB30"/>
    <w:lvl w:ilvl="0" w:tplc="C44AEA86">
      <w:start w:val="1"/>
      <w:numFmt w:val="lowerLetter"/>
      <w:lvlText w:val="%1)"/>
      <w:lvlJc w:val="left"/>
      <w:pPr>
        <w:ind w:left="237" w:hanging="226"/>
      </w:pPr>
      <w:rPr>
        <w:rFonts w:ascii="Times New Roman" w:eastAsia="Times New Roman" w:hAnsi="Times New Roman" w:cs="Times New Roman" w:hint="default"/>
        <w:b w:val="0"/>
        <w:bCs w:val="0"/>
        <w:i w:val="0"/>
        <w:iCs w:val="0"/>
        <w:spacing w:val="0"/>
        <w:w w:val="100"/>
        <w:sz w:val="22"/>
        <w:szCs w:val="22"/>
        <w:lang w:val="pt-PT" w:eastAsia="en-US" w:bidi="ar-SA"/>
      </w:rPr>
    </w:lvl>
    <w:lvl w:ilvl="1" w:tplc="A6A23DB4">
      <w:numFmt w:val="bullet"/>
      <w:lvlText w:val="•"/>
      <w:lvlJc w:val="left"/>
      <w:pPr>
        <w:ind w:left="1264" w:hanging="226"/>
      </w:pPr>
      <w:rPr>
        <w:rFonts w:hint="default"/>
        <w:lang w:val="pt-PT" w:eastAsia="en-US" w:bidi="ar-SA"/>
      </w:rPr>
    </w:lvl>
    <w:lvl w:ilvl="2" w:tplc="9A702744">
      <w:numFmt w:val="bullet"/>
      <w:lvlText w:val="•"/>
      <w:lvlJc w:val="left"/>
      <w:pPr>
        <w:ind w:left="2288" w:hanging="226"/>
      </w:pPr>
      <w:rPr>
        <w:rFonts w:hint="default"/>
        <w:lang w:val="pt-PT" w:eastAsia="en-US" w:bidi="ar-SA"/>
      </w:rPr>
    </w:lvl>
    <w:lvl w:ilvl="3" w:tplc="D5C21A42">
      <w:numFmt w:val="bullet"/>
      <w:lvlText w:val="•"/>
      <w:lvlJc w:val="left"/>
      <w:pPr>
        <w:ind w:left="3313" w:hanging="226"/>
      </w:pPr>
      <w:rPr>
        <w:rFonts w:hint="default"/>
        <w:lang w:val="pt-PT" w:eastAsia="en-US" w:bidi="ar-SA"/>
      </w:rPr>
    </w:lvl>
    <w:lvl w:ilvl="4" w:tplc="C54A1B06">
      <w:numFmt w:val="bullet"/>
      <w:lvlText w:val="•"/>
      <w:lvlJc w:val="left"/>
      <w:pPr>
        <w:ind w:left="4337" w:hanging="226"/>
      </w:pPr>
      <w:rPr>
        <w:rFonts w:hint="default"/>
        <w:lang w:val="pt-PT" w:eastAsia="en-US" w:bidi="ar-SA"/>
      </w:rPr>
    </w:lvl>
    <w:lvl w:ilvl="5" w:tplc="26D06526">
      <w:numFmt w:val="bullet"/>
      <w:lvlText w:val="•"/>
      <w:lvlJc w:val="left"/>
      <w:pPr>
        <w:ind w:left="5362" w:hanging="226"/>
      </w:pPr>
      <w:rPr>
        <w:rFonts w:hint="default"/>
        <w:lang w:val="pt-PT" w:eastAsia="en-US" w:bidi="ar-SA"/>
      </w:rPr>
    </w:lvl>
    <w:lvl w:ilvl="6" w:tplc="EB66286E">
      <w:numFmt w:val="bullet"/>
      <w:lvlText w:val="•"/>
      <w:lvlJc w:val="left"/>
      <w:pPr>
        <w:ind w:left="6386" w:hanging="226"/>
      </w:pPr>
      <w:rPr>
        <w:rFonts w:hint="default"/>
        <w:lang w:val="pt-PT" w:eastAsia="en-US" w:bidi="ar-SA"/>
      </w:rPr>
    </w:lvl>
    <w:lvl w:ilvl="7" w:tplc="6C80CC0A">
      <w:numFmt w:val="bullet"/>
      <w:lvlText w:val="•"/>
      <w:lvlJc w:val="left"/>
      <w:pPr>
        <w:ind w:left="7410" w:hanging="226"/>
      </w:pPr>
      <w:rPr>
        <w:rFonts w:hint="default"/>
        <w:lang w:val="pt-PT" w:eastAsia="en-US" w:bidi="ar-SA"/>
      </w:rPr>
    </w:lvl>
    <w:lvl w:ilvl="8" w:tplc="4D3C73E8">
      <w:numFmt w:val="bullet"/>
      <w:lvlText w:val="•"/>
      <w:lvlJc w:val="left"/>
      <w:pPr>
        <w:ind w:left="8435" w:hanging="226"/>
      </w:pPr>
      <w:rPr>
        <w:rFonts w:hint="default"/>
        <w:lang w:val="pt-PT" w:eastAsia="en-US" w:bidi="ar-SA"/>
      </w:rPr>
    </w:lvl>
  </w:abstractNum>
  <w:abstractNum w:abstractNumId="6" w15:restartNumberingAfterBreak="0">
    <w:nsid w:val="26CB7A8C"/>
    <w:multiLevelType w:val="hybridMultilevel"/>
    <w:tmpl w:val="33B4DAB6"/>
    <w:lvl w:ilvl="0" w:tplc="0A2469BA">
      <w:start w:val="1"/>
      <w:numFmt w:val="lowerLetter"/>
      <w:lvlText w:val="%1)"/>
      <w:lvlJc w:val="left"/>
      <w:pPr>
        <w:ind w:left="237" w:hanging="226"/>
      </w:pPr>
      <w:rPr>
        <w:rFonts w:ascii="Times New Roman" w:eastAsia="Times New Roman" w:hAnsi="Times New Roman" w:cs="Times New Roman" w:hint="default"/>
        <w:b w:val="0"/>
        <w:bCs w:val="0"/>
        <w:i w:val="0"/>
        <w:iCs w:val="0"/>
        <w:spacing w:val="0"/>
        <w:w w:val="100"/>
        <w:sz w:val="22"/>
        <w:szCs w:val="22"/>
        <w:lang w:val="pt-PT" w:eastAsia="en-US" w:bidi="ar-SA"/>
      </w:rPr>
    </w:lvl>
    <w:lvl w:ilvl="1" w:tplc="819E04E6">
      <w:numFmt w:val="bullet"/>
      <w:lvlText w:val="•"/>
      <w:lvlJc w:val="left"/>
      <w:pPr>
        <w:ind w:left="1264" w:hanging="226"/>
      </w:pPr>
      <w:rPr>
        <w:rFonts w:hint="default"/>
        <w:lang w:val="pt-PT" w:eastAsia="en-US" w:bidi="ar-SA"/>
      </w:rPr>
    </w:lvl>
    <w:lvl w:ilvl="2" w:tplc="4314DAC4">
      <w:numFmt w:val="bullet"/>
      <w:lvlText w:val="•"/>
      <w:lvlJc w:val="left"/>
      <w:pPr>
        <w:ind w:left="2288" w:hanging="226"/>
      </w:pPr>
      <w:rPr>
        <w:rFonts w:hint="default"/>
        <w:lang w:val="pt-PT" w:eastAsia="en-US" w:bidi="ar-SA"/>
      </w:rPr>
    </w:lvl>
    <w:lvl w:ilvl="3" w:tplc="0D98F080">
      <w:numFmt w:val="bullet"/>
      <w:lvlText w:val="•"/>
      <w:lvlJc w:val="left"/>
      <w:pPr>
        <w:ind w:left="3313" w:hanging="226"/>
      </w:pPr>
      <w:rPr>
        <w:rFonts w:hint="default"/>
        <w:lang w:val="pt-PT" w:eastAsia="en-US" w:bidi="ar-SA"/>
      </w:rPr>
    </w:lvl>
    <w:lvl w:ilvl="4" w:tplc="1CBA8014">
      <w:numFmt w:val="bullet"/>
      <w:lvlText w:val="•"/>
      <w:lvlJc w:val="left"/>
      <w:pPr>
        <w:ind w:left="4337" w:hanging="226"/>
      </w:pPr>
      <w:rPr>
        <w:rFonts w:hint="default"/>
        <w:lang w:val="pt-PT" w:eastAsia="en-US" w:bidi="ar-SA"/>
      </w:rPr>
    </w:lvl>
    <w:lvl w:ilvl="5" w:tplc="F5EC0102">
      <w:numFmt w:val="bullet"/>
      <w:lvlText w:val="•"/>
      <w:lvlJc w:val="left"/>
      <w:pPr>
        <w:ind w:left="5362" w:hanging="226"/>
      </w:pPr>
      <w:rPr>
        <w:rFonts w:hint="default"/>
        <w:lang w:val="pt-PT" w:eastAsia="en-US" w:bidi="ar-SA"/>
      </w:rPr>
    </w:lvl>
    <w:lvl w:ilvl="6" w:tplc="FEE88F9E">
      <w:numFmt w:val="bullet"/>
      <w:lvlText w:val="•"/>
      <w:lvlJc w:val="left"/>
      <w:pPr>
        <w:ind w:left="6386" w:hanging="226"/>
      </w:pPr>
      <w:rPr>
        <w:rFonts w:hint="default"/>
        <w:lang w:val="pt-PT" w:eastAsia="en-US" w:bidi="ar-SA"/>
      </w:rPr>
    </w:lvl>
    <w:lvl w:ilvl="7" w:tplc="024EED60">
      <w:numFmt w:val="bullet"/>
      <w:lvlText w:val="•"/>
      <w:lvlJc w:val="left"/>
      <w:pPr>
        <w:ind w:left="7410" w:hanging="226"/>
      </w:pPr>
      <w:rPr>
        <w:rFonts w:hint="default"/>
        <w:lang w:val="pt-PT" w:eastAsia="en-US" w:bidi="ar-SA"/>
      </w:rPr>
    </w:lvl>
    <w:lvl w:ilvl="8" w:tplc="233C04D8">
      <w:numFmt w:val="bullet"/>
      <w:lvlText w:val="•"/>
      <w:lvlJc w:val="left"/>
      <w:pPr>
        <w:ind w:left="8435" w:hanging="226"/>
      </w:pPr>
      <w:rPr>
        <w:rFonts w:hint="default"/>
        <w:lang w:val="pt-PT" w:eastAsia="en-US" w:bidi="ar-SA"/>
      </w:rPr>
    </w:lvl>
  </w:abstractNum>
  <w:abstractNum w:abstractNumId="7" w15:restartNumberingAfterBreak="0">
    <w:nsid w:val="34C367F4"/>
    <w:multiLevelType w:val="multilevel"/>
    <w:tmpl w:val="286E70F0"/>
    <w:styleLink w:val="Listaatu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9925520"/>
    <w:multiLevelType w:val="hybridMultilevel"/>
    <w:tmpl w:val="BE7ACDFA"/>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9" w15:restartNumberingAfterBreak="0">
    <w:nsid w:val="3AD42389"/>
    <w:multiLevelType w:val="multilevel"/>
    <w:tmpl w:val="01128D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F781A96"/>
    <w:multiLevelType w:val="hybridMultilevel"/>
    <w:tmpl w:val="BEB601AA"/>
    <w:lvl w:ilvl="0" w:tplc="F8880622">
      <w:start w:val="1"/>
      <w:numFmt w:val="lowerLetter"/>
      <w:lvlText w:val="%1)"/>
      <w:lvlJc w:val="left"/>
      <w:pPr>
        <w:ind w:left="757" w:hanging="360"/>
      </w:pPr>
      <w:rPr>
        <w:rFonts w:hint="default"/>
      </w:rPr>
    </w:lvl>
    <w:lvl w:ilvl="1" w:tplc="04160019" w:tentative="1">
      <w:start w:val="1"/>
      <w:numFmt w:val="lowerLetter"/>
      <w:lvlText w:val="%2."/>
      <w:lvlJc w:val="left"/>
      <w:pPr>
        <w:ind w:left="1477" w:hanging="360"/>
      </w:pPr>
    </w:lvl>
    <w:lvl w:ilvl="2" w:tplc="0416001B" w:tentative="1">
      <w:start w:val="1"/>
      <w:numFmt w:val="lowerRoman"/>
      <w:lvlText w:val="%3."/>
      <w:lvlJc w:val="right"/>
      <w:pPr>
        <w:ind w:left="2197" w:hanging="180"/>
      </w:pPr>
    </w:lvl>
    <w:lvl w:ilvl="3" w:tplc="0416000F" w:tentative="1">
      <w:start w:val="1"/>
      <w:numFmt w:val="decimal"/>
      <w:lvlText w:val="%4."/>
      <w:lvlJc w:val="left"/>
      <w:pPr>
        <w:ind w:left="2917" w:hanging="360"/>
      </w:pPr>
    </w:lvl>
    <w:lvl w:ilvl="4" w:tplc="04160019" w:tentative="1">
      <w:start w:val="1"/>
      <w:numFmt w:val="lowerLetter"/>
      <w:lvlText w:val="%5."/>
      <w:lvlJc w:val="left"/>
      <w:pPr>
        <w:ind w:left="3637" w:hanging="360"/>
      </w:pPr>
    </w:lvl>
    <w:lvl w:ilvl="5" w:tplc="0416001B" w:tentative="1">
      <w:start w:val="1"/>
      <w:numFmt w:val="lowerRoman"/>
      <w:lvlText w:val="%6."/>
      <w:lvlJc w:val="right"/>
      <w:pPr>
        <w:ind w:left="4357" w:hanging="180"/>
      </w:pPr>
    </w:lvl>
    <w:lvl w:ilvl="6" w:tplc="0416000F" w:tentative="1">
      <w:start w:val="1"/>
      <w:numFmt w:val="decimal"/>
      <w:lvlText w:val="%7."/>
      <w:lvlJc w:val="left"/>
      <w:pPr>
        <w:ind w:left="5077" w:hanging="360"/>
      </w:pPr>
    </w:lvl>
    <w:lvl w:ilvl="7" w:tplc="04160019" w:tentative="1">
      <w:start w:val="1"/>
      <w:numFmt w:val="lowerLetter"/>
      <w:lvlText w:val="%8."/>
      <w:lvlJc w:val="left"/>
      <w:pPr>
        <w:ind w:left="5797" w:hanging="360"/>
      </w:pPr>
    </w:lvl>
    <w:lvl w:ilvl="8" w:tplc="0416001B" w:tentative="1">
      <w:start w:val="1"/>
      <w:numFmt w:val="lowerRoman"/>
      <w:lvlText w:val="%9."/>
      <w:lvlJc w:val="right"/>
      <w:pPr>
        <w:ind w:left="6517" w:hanging="180"/>
      </w:pPr>
    </w:lvl>
  </w:abstractNum>
  <w:abstractNum w:abstractNumId="11" w15:restartNumberingAfterBreak="0">
    <w:nsid w:val="419360D2"/>
    <w:multiLevelType w:val="hybridMultilevel"/>
    <w:tmpl w:val="1A964FF2"/>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67E78D1"/>
    <w:multiLevelType w:val="hybridMultilevel"/>
    <w:tmpl w:val="69D21ED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57DF4425"/>
    <w:multiLevelType w:val="multilevel"/>
    <w:tmpl w:val="F1FC12C8"/>
    <w:lvl w:ilvl="0">
      <w:start w:val="2"/>
      <w:numFmt w:val="decimal"/>
      <w:lvlText w:val="%1"/>
      <w:lvlJc w:val="left"/>
      <w:pPr>
        <w:ind w:left="397" w:hanging="385"/>
      </w:pPr>
      <w:rPr>
        <w:rFonts w:hint="default"/>
        <w:lang w:val="pt-PT" w:eastAsia="en-US" w:bidi="ar-SA"/>
      </w:rPr>
    </w:lvl>
    <w:lvl w:ilvl="1">
      <w:start w:val="1"/>
      <w:numFmt w:val="decimal"/>
      <w:lvlText w:val="%1.%2."/>
      <w:lvlJc w:val="left"/>
      <w:pPr>
        <w:ind w:left="397" w:hanging="385"/>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2" w:hanging="555"/>
      </w:pPr>
      <w:rPr>
        <w:rFonts w:hint="default"/>
        <w:spacing w:val="0"/>
        <w:w w:val="100"/>
        <w:lang w:val="pt-PT" w:eastAsia="en-US" w:bidi="ar-SA"/>
      </w:rPr>
    </w:lvl>
    <w:lvl w:ilvl="3">
      <w:numFmt w:val="bullet"/>
      <w:lvlText w:val="-"/>
      <w:lvlJc w:val="left"/>
      <w:pPr>
        <w:ind w:left="140" w:hanging="129"/>
      </w:pPr>
      <w:rPr>
        <w:rFonts w:ascii="Times New Roman" w:eastAsia="Times New Roman" w:hAnsi="Times New Roman" w:cs="Times New Roman" w:hint="default"/>
        <w:b w:val="0"/>
        <w:bCs w:val="0"/>
        <w:i w:val="0"/>
        <w:iCs w:val="0"/>
        <w:spacing w:val="0"/>
        <w:w w:val="100"/>
        <w:sz w:val="22"/>
        <w:szCs w:val="22"/>
        <w:lang w:val="pt-PT" w:eastAsia="en-US" w:bidi="ar-SA"/>
      </w:rPr>
    </w:lvl>
    <w:lvl w:ilvl="4">
      <w:numFmt w:val="bullet"/>
      <w:lvlText w:val="•"/>
      <w:lvlJc w:val="left"/>
      <w:pPr>
        <w:ind w:left="2921" w:hanging="129"/>
      </w:pPr>
      <w:rPr>
        <w:rFonts w:hint="default"/>
        <w:lang w:val="pt-PT" w:eastAsia="en-US" w:bidi="ar-SA"/>
      </w:rPr>
    </w:lvl>
    <w:lvl w:ilvl="5">
      <w:numFmt w:val="bullet"/>
      <w:lvlText w:val="•"/>
      <w:lvlJc w:val="left"/>
      <w:pPr>
        <w:ind w:left="4181" w:hanging="129"/>
      </w:pPr>
      <w:rPr>
        <w:rFonts w:hint="default"/>
        <w:lang w:val="pt-PT" w:eastAsia="en-US" w:bidi="ar-SA"/>
      </w:rPr>
    </w:lvl>
    <w:lvl w:ilvl="6">
      <w:numFmt w:val="bullet"/>
      <w:lvlText w:val="•"/>
      <w:lvlJc w:val="left"/>
      <w:pPr>
        <w:ind w:left="5442" w:hanging="129"/>
      </w:pPr>
      <w:rPr>
        <w:rFonts w:hint="default"/>
        <w:lang w:val="pt-PT" w:eastAsia="en-US" w:bidi="ar-SA"/>
      </w:rPr>
    </w:lvl>
    <w:lvl w:ilvl="7">
      <w:numFmt w:val="bullet"/>
      <w:lvlText w:val="•"/>
      <w:lvlJc w:val="left"/>
      <w:pPr>
        <w:ind w:left="6702" w:hanging="129"/>
      </w:pPr>
      <w:rPr>
        <w:rFonts w:hint="default"/>
        <w:lang w:val="pt-PT" w:eastAsia="en-US" w:bidi="ar-SA"/>
      </w:rPr>
    </w:lvl>
    <w:lvl w:ilvl="8">
      <w:numFmt w:val="bullet"/>
      <w:lvlText w:val="•"/>
      <w:lvlJc w:val="left"/>
      <w:pPr>
        <w:ind w:left="7963" w:hanging="129"/>
      </w:pPr>
      <w:rPr>
        <w:rFonts w:hint="default"/>
        <w:lang w:val="pt-PT" w:eastAsia="en-US" w:bidi="ar-SA"/>
      </w:rPr>
    </w:lvl>
  </w:abstractNum>
  <w:abstractNum w:abstractNumId="14" w15:restartNumberingAfterBreak="0">
    <w:nsid w:val="5DEF757B"/>
    <w:multiLevelType w:val="hybridMultilevel"/>
    <w:tmpl w:val="E1CE23CE"/>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3EB6D24"/>
    <w:multiLevelType w:val="multilevel"/>
    <w:tmpl w:val="03927920"/>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8B359BD"/>
    <w:multiLevelType w:val="hybridMultilevel"/>
    <w:tmpl w:val="E2240506"/>
    <w:lvl w:ilvl="0" w:tplc="367CC2D2">
      <w:start w:val="1"/>
      <w:numFmt w:val="upperRoman"/>
      <w:lvlText w:val="%1."/>
      <w:lvlJc w:val="left"/>
      <w:pPr>
        <w:ind w:left="1260" w:hanging="490"/>
        <w:jc w:val="right"/>
      </w:pPr>
      <w:rPr>
        <w:rFonts w:ascii="Trebuchet MS" w:eastAsia="Trebuchet MS" w:hAnsi="Trebuchet MS" w:cs="Trebuchet MS" w:hint="default"/>
        <w:b w:val="0"/>
        <w:bCs w:val="0"/>
        <w:i w:val="0"/>
        <w:iCs w:val="0"/>
        <w:spacing w:val="0"/>
        <w:w w:val="84"/>
        <w:sz w:val="24"/>
        <w:szCs w:val="24"/>
        <w:lang w:val="pt-PT" w:eastAsia="en-US" w:bidi="ar-SA"/>
      </w:rPr>
    </w:lvl>
    <w:lvl w:ilvl="1" w:tplc="769A559E">
      <w:numFmt w:val="bullet"/>
      <w:lvlText w:val=""/>
      <w:lvlJc w:val="left"/>
      <w:pPr>
        <w:ind w:left="1260" w:hanging="361"/>
      </w:pPr>
      <w:rPr>
        <w:rFonts w:ascii="Symbol" w:eastAsia="Symbol" w:hAnsi="Symbol" w:cs="Symbol" w:hint="default"/>
        <w:b w:val="0"/>
        <w:bCs w:val="0"/>
        <w:i w:val="0"/>
        <w:iCs w:val="0"/>
        <w:spacing w:val="0"/>
        <w:w w:val="100"/>
        <w:sz w:val="24"/>
        <w:szCs w:val="24"/>
        <w:lang w:val="pt-PT" w:eastAsia="en-US" w:bidi="ar-SA"/>
      </w:rPr>
    </w:lvl>
    <w:lvl w:ilvl="2" w:tplc="13063284">
      <w:numFmt w:val="bullet"/>
      <w:lvlText w:val="•"/>
      <w:lvlJc w:val="left"/>
      <w:pPr>
        <w:ind w:left="2803" w:hanging="361"/>
      </w:pPr>
      <w:rPr>
        <w:rFonts w:hint="default"/>
        <w:lang w:val="pt-PT" w:eastAsia="en-US" w:bidi="ar-SA"/>
      </w:rPr>
    </w:lvl>
    <w:lvl w:ilvl="3" w:tplc="5D785DEE">
      <w:numFmt w:val="bullet"/>
      <w:lvlText w:val="•"/>
      <w:lvlJc w:val="left"/>
      <w:pPr>
        <w:ind w:left="3572" w:hanging="361"/>
      </w:pPr>
      <w:rPr>
        <w:rFonts w:hint="default"/>
        <w:lang w:val="pt-PT" w:eastAsia="en-US" w:bidi="ar-SA"/>
      </w:rPr>
    </w:lvl>
    <w:lvl w:ilvl="4" w:tplc="D98C4E24">
      <w:numFmt w:val="bullet"/>
      <w:lvlText w:val="•"/>
      <w:lvlJc w:val="left"/>
      <w:pPr>
        <w:ind w:left="4341" w:hanging="361"/>
      </w:pPr>
      <w:rPr>
        <w:rFonts w:hint="default"/>
        <w:lang w:val="pt-PT" w:eastAsia="en-US" w:bidi="ar-SA"/>
      </w:rPr>
    </w:lvl>
    <w:lvl w:ilvl="5" w:tplc="1B70160A">
      <w:numFmt w:val="bullet"/>
      <w:lvlText w:val="•"/>
      <w:lvlJc w:val="left"/>
      <w:pPr>
        <w:ind w:left="5110" w:hanging="361"/>
      </w:pPr>
      <w:rPr>
        <w:rFonts w:hint="default"/>
        <w:lang w:val="pt-PT" w:eastAsia="en-US" w:bidi="ar-SA"/>
      </w:rPr>
    </w:lvl>
    <w:lvl w:ilvl="6" w:tplc="CCF675B6">
      <w:numFmt w:val="bullet"/>
      <w:lvlText w:val="•"/>
      <w:lvlJc w:val="left"/>
      <w:pPr>
        <w:ind w:left="5879" w:hanging="361"/>
      </w:pPr>
      <w:rPr>
        <w:rFonts w:hint="default"/>
        <w:lang w:val="pt-PT" w:eastAsia="en-US" w:bidi="ar-SA"/>
      </w:rPr>
    </w:lvl>
    <w:lvl w:ilvl="7" w:tplc="3A1EE90E">
      <w:numFmt w:val="bullet"/>
      <w:lvlText w:val="•"/>
      <w:lvlJc w:val="left"/>
      <w:pPr>
        <w:ind w:left="6648" w:hanging="361"/>
      </w:pPr>
      <w:rPr>
        <w:rFonts w:hint="default"/>
        <w:lang w:val="pt-PT" w:eastAsia="en-US" w:bidi="ar-SA"/>
      </w:rPr>
    </w:lvl>
    <w:lvl w:ilvl="8" w:tplc="647093EC">
      <w:numFmt w:val="bullet"/>
      <w:lvlText w:val="•"/>
      <w:lvlJc w:val="left"/>
      <w:pPr>
        <w:ind w:left="7417" w:hanging="361"/>
      </w:pPr>
      <w:rPr>
        <w:rFonts w:hint="default"/>
        <w:lang w:val="pt-PT" w:eastAsia="en-US" w:bidi="ar-SA"/>
      </w:rPr>
    </w:lvl>
  </w:abstractNum>
  <w:abstractNum w:abstractNumId="17" w15:restartNumberingAfterBreak="0">
    <w:nsid w:val="74B80E8B"/>
    <w:multiLevelType w:val="hybridMultilevel"/>
    <w:tmpl w:val="1B90E17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7A072311"/>
    <w:multiLevelType w:val="multilevel"/>
    <w:tmpl w:val="1A5C9694"/>
    <w:lvl w:ilvl="0">
      <w:start w:val="1"/>
      <w:numFmt w:val="decimal"/>
      <w:lvlText w:val="%1"/>
      <w:lvlJc w:val="left"/>
      <w:pPr>
        <w:ind w:left="12" w:hanging="392"/>
      </w:pPr>
      <w:rPr>
        <w:rFonts w:hint="default"/>
        <w:lang w:val="pt-PT" w:eastAsia="en-US" w:bidi="ar-SA"/>
      </w:rPr>
    </w:lvl>
    <w:lvl w:ilvl="1">
      <w:start w:val="1"/>
      <w:numFmt w:val="decimal"/>
      <w:lvlText w:val="%1.%2."/>
      <w:lvlJc w:val="left"/>
      <w:pPr>
        <w:ind w:left="12" w:hanging="392"/>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2" w:hanging="553"/>
      </w:pPr>
      <w:rPr>
        <w:rFonts w:ascii="Times New Roman" w:eastAsia="Times New Roman" w:hAnsi="Times New Roman" w:cs="Times New Roman" w:hint="default"/>
        <w:b w:val="0"/>
        <w:bCs w:val="0"/>
        <w:i w:val="0"/>
        <w:iCs w:val="0"/>
        <w:spacing w:val="0"/>
        <w:w w:val="100"/>
        <w:sz w:val="22"/>
        <w:szCs w:val="22"/>
        <w:lang w:val="pt-PT" w:eastAsia="en-US" w:bidi="ar-SA"/>
      </w:rPr>
    </w:lvl>
    <w:lvl w:ilvl="3">
      <w:start w:val="1"/>
      <w:numFmt w:val="decimal"/>
      <w:lvlText w:val="%1.%2.%3.%4."/>
      <w:lvlJc w:val="left"/>
      <w:pPr>
        <w:ind w:left="12" w:hanging="723"/>
      </w:pPr>
      <w:rPr>
        <w:rFonts w:ascii="Times New Roman" w:eastAsia="Times New Roman" w:hAnsi="Times New Roman" w:cs="Times New Roman" w:hint="default"/>
        <w:b w:val="0"/>
        <w:bCs w:val="0"/>
        <w:i w:val="0"/>
        <w:iCs w:val="0"/>
        <w:spacing w:val="0"/>
        <w:w w:val="100"/>
        <w:sz w:val="22"/>
        <w:szCs w:val="22"/>
        <w:lang w:val="pt-PT" w:eastAsia="en-US" w:bidi="ar-SA"/>
      </w:rPr>
    </w:lvl>
    <w:lvl w:ilvl="4">
      <w:numFmt w:val="bullet"/>
      <w:lvlText w:val="•"/>
      <w:lvlJc w:val="left"/>
      <w:pPr>
        <w:ind w:left="3868" w:hanging="723"/>
      </w:pPr>
      <w:rPr>
        <w:rFonts w:hint="default"/>
        <w:lang w:val="pt-PT" w:eastAsia="en-US" w:bidi="ar-SA"/>
      </w:rPr>
    </w:lvl>
    <w:lvl w:ilvl="5">
      <w:numFmt w:val="bullet"/>
      <w:lvlText w:val="•"/>
      <w:lvlJc w:val="left"/>
      <w:pPr>
        <w:ind w:left="4970" w:hanging="723"/>
      </w:pPr>
      <w:rPr>
        <w:rFonts w:hint="default"/>
        <w:lang w:val="pt-PT" w:eastAsia="en-US" w:bidi="ar-SA"/>
      </w:rPr>
    </w:lvl>
    <w:lvl w:ilvl="6">
      <w:numFmt w:val="bullet"/>
      <w:lvlText w:val="•"/>
      <w:lvlJc w:val="left"/>
      <w:pPr>
        <w:ind w:left="6073" w:hanging="723"/>
      </w:pPr>
      <w:rPr>
        <w:rFonts w:hint="default"/>
        <w:lang w:val="pt-PT" w:eastAsia="en-US" w:bidi="ar-SA"/>
      </w:rPr>
    </w:lvl>
    <w:lvl w:ilvl="7">
      <w:numFmt w:val="bullet"/>
      <w:lvlText w:val="•"/>
      <w:lvlJc w:val="left"/>
      <w:pPr>
        <w:ind w:left="7176" w:hanging="723"/>
      </w:pPr>
      <w:rPr>
        <w:rFonts w:hint="default"/>
        <w:lang w:val="pt-PT" w:eastAsia="en-US" w:bidi="ar-SA"/>
      </w:rPr>
    </w:lvl>
    <w:lvl w:ilvl="8">
      <w:numFmt w:val="bullet"/>
      <w:lvlText w:val="•"/>
      <w:lvlJc w:val="left"/>
      <w:pPr>
        <w:ind w:left="8278" w:hanging="723"/>
      </w:pPr>
      <w:rPr>
        <w:rFonts w:hint="default"/>
        <w:lang w:val="pt-PT" w:eastAsia="en-US" w:bidi="ar-SA"/>
      </w:rPr>
    </w:lvl>
  </w:abstractNum>
  <w:num w:numId="1" w16cid:durableId="409084193">
    <w:abstractNumId w:val="5"/>
  </w:num>
  <w:num w:numId="2" w16cid:durableId="54205195">
    <w:abstractNumId w:val="6"/>
  </w:num>
  <w:num w:numId="3" w16cid:durableId="1877422590">
    <w:abstractNumId w:val="13"/>
  </w:num>
  <w:num w:numId="4" w16cid:durableId="194931687">
    <w:abstractNumId w:val="18"/>
  </w:num>
  <w:num w:numId="5" w16cid:durableId="1954628859">
    <w:abstractNumId w:val="4"/>
  </w:num>
  <w:num w:numId="6" w16cid:durableId="139615904">
    <w:abstractNumId w:val="17"/>
  </w:num>
  <w:num w:numId="7" w16cid:durableId="2074620540">
    <w:abstractNumId w:val="8"/>
  </w:num>
  <w:num w:numId="8" w16cid:durableId="351107594">
    <w:abstractNumId w:val="9"/>
  </w:num>
  <w:num w:numId="9" w16cid:durableId="523910094">
    <w:abstractNumId w:val="15"/>
  </w:num>
  <w:num w:numId="10" w16cid:durableId="973950210">
    <w:abstractNumId w:val="12"/>
  </w:num>
  <w:num w:numId="11" w16cid:durableId="15812481">
    <w:abstractNumId w:val="3"/>
  </w:num>
  <w:num w:numId="12" w16cid:durableId="1842113298">
    <w:abstractNumId w:val="1"/>
  </w:num>
  <w:num w:numId="13" w16cid:durableId="354695598">
    <w:abstractNumId w:val="11"/>
  </w:num>
  <w:num w:numId="14" w16cid:durableId="991255207">
    <w:abstractNumId w:val="2"/>
  </w:num>
  <w:num w:numId="15" w16cid:durableId="1410269960">
    <w:abstractNumId w:val="14"/>
  </w:num>
  <w:num w:numId="16" w16cid:durableId="1011755902">
    <w:abstractNumId w:val="7"/>
  </w:num>
  <w:num w:numId="17" w16cid:durableId="1381516275">
    <w:abstractNumId w:val="0"/>
  </w:num>
  <w:num w:numId="18" w16cid:durableId="332222490">
    <w:abstractNumId w:val="16"/>
  </w:num>
  <w:num w:numId="19" w16cid:durableId="191011517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2B2"/>
    <w:rsid w:val="00004D97"/>
    <w:rsid w:val="000101B1"/>
    <w:rsid w:val="0001426A"/>
    <w:rsid w:val="00025221"/>
    <w:rsid w:val="00025F35"/>
    <w:rsid w:val="00054BE4"/>
    <w:rsid w:val="00056D65"/>
    <w:rsid w:val="00057898"/>
    <w:rsid w:val="00062516"/>
    <w:rsid w:val="00064802"/>
    <w:rsid w:val="00070795"/>
    <w:rsid w:val="00086EBE"/>
    <w:rsid w:val="00091AB8"/>
    <w:rsid w:val="0009502B"/>
    <w:rsid w:val="000A3387"/>
    <w:rsid w:val="000A429D"/>
    <w:rsid w:val="000A545A"/>
    <w:rsid w:val="000C0EA3"/>
    <w:rsid w:val="000C5090"/>
    <w:rsid w:val="000D3803"/>
    <w:rsid w:val="000D5FCA"/>
    <w:rsid w:val="000E54C3"/>
    <w:rsid w:val="000E6A6B"/>
    <w:rsid w:val="000F160E"/>
    <w:rsid w:val="000F2DDB"/>
    <w:rsid w:val="000F4186"/>
    <w:rsid w:val="0012065E"/>
    <w:rsid w:val="00123B2F"/>
    <w:rsid w:val="0012415C"/>
    <w:rsid w:val="00124CAA"/>
    <w:rsid w:val="001515B4"/>
    <w:rsid w:val="0016300C"/>
    <w:rsid w:val="00177B5F"/>
    <w:rsid w:val="0018374B"/>
    <w:rsid w:val="00186393"/>
    <w:rsid w:val="001877EC"/>
    <w:rsid w:val="0019557F"/>
    <w:rsid w:val="001B1D5D"/>
    <w:rsid w:val="001C3C21"/>
    <w:rsid w:val="001D0CE2"/>
    <w:rsid w:val="001E10C3"/>
    <w:rsid w:val="001E6263"/>
    <w:rsid w:val="001F1602"/>
    <w:rsid w:val="001F43A1"/>
    <w:rsid w:val="002013B5"/>
    <w:rsid w:val="00206D32"/>
    <w:rsid w:val="0022016B"/>
    <w:rsid w:val="002220DF"/>
    <w:rsid w:val="00234167"/>
    <w:rsid w:val="0024032A"/>
    <w:rsid w:val="00260035"/>
    <w:rsid w:val="00267B02"/>
    <w:rsid w:val="00273799"/>
    <w:rsid w:val="002818DC"/>
    <w:rsid w:val="00285440"/>
    <w:rsid w:val="00287DE0"/>
    <w:rsid w:val="00291CDB"/>
    <w:rsid w:val="002A4570"/>
    <w:rsid w:val="002D7774"/>
    <w:rsid w:val="002E499D"/>
    <w:rsid w:val="0030358E"/>
    <w:rsid w:val="00306762"/>
    <w:rsid w:val="00312416"/>
    <w:rsid w:val="00321D79"/>
    <w:rsid w:val="00325B4D"/>
    <w:rsid w:val="003334AE"/>
    <w:rsid w:val="00354C49"/>
    <w:rsid w:val="003653C6"/>
    <w:rsid w:val="003733E8"/>
    <w:rsid w:val="00396A83"/>
    <w:rsid w:val="003A0F55"/>
    <w:rsid w:val="003A2983"/>
    <w:rsid w:val="003A4F07"/>
    <w:rsid w:val="003B0845"/>
    <w:rsid w:val="003B2AEF"/>
    <w:rsid w:val="003B4525"/>
    <w:rsid w:val="003C2C14"/>
    <w:rsid w:val="003C71BC"/>
    <w:rsid w:val="003C7799"/>
    <w:rsid w:val="003E3512"/>
    <w:rsid w:val="003E6E48"/>
    <w:rsid w:val="003F2F66"/>
    <w:rsid w:val="00400396"/>
    <w:rsid w:val="0041266C"/>
    <w:rsid w:val="00415607"/>
    <w:rsid w:val="00423207"/>
    <w:rsid w:val="00433DE9"/>
    <w:rsid w:val="004345AA"/>
    <w:rsid w:val="00434DFD"/>
    <w:rsid w:val="0045103F"/>
    <w:rsid w:val="00451A9D"/>
    <w:rsid w:val="004705A5"/>
    <w:rsid w:val="00472E07"/>
    <w:rsid w:val="004952A4"/>
    <w:rsid w:val="004A4BD9"/>
    <w:rsid w:val="004C6D36"/>
    <w:rsid w:val="004C7927"/>
    <w:rsid w:val="004D3E9E"/>
    <w:rsid w:val="004E4E3E"/>
    <w:rsid w:val="00506789"/>
    <w:rsid w:val="005235F3"/>
    <w:rsid w:val="00527F45"/>
    <w:rsid w:val="005302C8"/>
    <w:rsid w:val="00532A1C"/>
    <w:rsid w:val="00533BF5"/>
    <w:rsid w:val="00553705"/>
    <w:rsid w:val="00556CC3"/>
    <w:rsid w:val="005654F7"/>
    <w:rsid w:val="00575D00"/>
    <w:rsid w:val="0058065F"/>
    <w:rsid w:val="005840F6"/>
    <w:rsid w:val="005842E8"/>
    <w:rsid w:val="005927B2"/>
    <w:rsid w:val="005A3702"/>
    <w:rsid w:val="005B4160"/>
    <w:rsid w:val="005D1354"/>
    <w:rsid w:val="005E08C7"/>
    <w:rsid w:val="00601577"/>
    <w:rsid w:val="00602D40"/>
    <w:rsid w:val="00614C23"/>
    <w:rsid w:val="00621C60"/>
    <w:rsid w:val="00625257"/>
    <w:rsid w:val="006311BB"/>
    <w:rsid w:val="006339F1"/>
    <w:rsid w:val="006346EE"/>
    <w:rsid w:val="00635B52"/>
    <w:rsid w:val="0063707F"/>
    <w:rsid w:val="00647245"/>
    <w:rsid w:val="00653EE3"/>
    <w:rsid w:val="00655011"/>
    <w:rsid w:val="00661A54"/>
    <w:rsid w:val="00663BC4"/>
    <w:rsid w:val="00665961"/>
    <w:rsid w:val="0066776F"/>
    <w:rsid w:val="00670998"/>
    <w:rsid w:val="00672315"/>
    <w:rsid w:val="006C6912"/>
    <w:rsid w:val="006C7D40"/>
    <w:rsid w:val="006E0384"/>
    <w:rsid w:val="006E643E"/>
    <w:rsid w:val="00707EAF"/>
    <w:rsid w:val="00710EB0"/>
    <w:rsid w:val="00721072"/>
    <w:rsid w:val="00721F99"/>
    <w:rsid w:val="007268B1"/>
    <w:rsid w:val="00732D4E"/>
    <w:rsid w:val="0073700D"/>
    <w:rsid w:val="007377F2"/>
    <w:rsid w:val="007420DE"/>
    <w:rsid w:val="00750C04"/>
    <w:rsid w:val="0076545C"/>
    <w:rsid w:val="007670A5"/>
    <w:rsid w:val="00775CAA"/>
    <w:rsid w:val="00796F7C"/>
    <w:rsid w:val="007B70A6"/>
    <w:rsid w:val="007D3257"/>
    <w:rsid w:val="007D5C32"/>
    <w:rsid w:val="007E0AD2"/>
    <w:rsid w:val="007F2F93"/>
    <w:rsid w:val="007F55B5"/>
    <w:rsid w:val="00812463"/>
    <w:rsid w:val="0083708E"/>
    <w:rsid w:val="00843128"/>
    <w:rsid w:val="00843B82"/>
    <w:rsid w:val="00845D77"/>
    <w:rsid w:val="0087799B"/>
    <w:rsid w:val="00884AAF"/>
    <w:rsid w:val="008903FB"/>
    <w:rsid w:val="00890D56"/>
    <w:rsid w:val="00893907"/>
    <w:rsid w:val="008962DD"/>
    <w:rsid w:val="008A002B"/>
    <w:rsid w:val="008C3D07"/>
    <w:rsid w:val="008D1E3C"/>
    <w:rsid w:val="008E6DB2"/>
    <w:rsid w:val="008F022D"/>
    <w:rsid w:val="00901E83"/>
    <w:rsid w:val="00914C43"/>
    <w:rsid w:val="00935376"/>
    <w:rsid w:val="00940F19"/>
    <w:rsid w:val="00944D51"/>
    <w:rsid w:val="009703AA"/>
    <w:rsid w:val="009775A8"/>
    <w:rsid w:val="00990F17"/>
    <w:rsid w:val="009924A0"/>
    <w:rsid w:val="0099707F"/>
    <w:rsid w:val="009D345A"/>
    <w:rsid w:val="009D5856"/>
    <w:rsid w:val="009F497B"/>
    <w:rsid w:val="00A23AC0"/>
    <w:rsid w:val="00A24118"/>
    <w:rsid w:val="00A4237A"/>
    <w:rsid w:val="00A57BB8"/>
    <w:rsid w:val="00A9671A"/>
    <w:rsid w:val="00AB3D01"/>
    <w:rsid w:val="00AB4A0E"/>
    <w:rsid w:val="00AD0504"/>
    <w:rsid w:val="00AD38FD"/>
    <w:rsid w:val="00AD4CD8"/>
    <w:rsid w:val="00AD5EC8"/>
    <w:rsid w:val="00B07873"/>
    <w:rsid w:val="00B23232"/>
    <w:rsid w:val="00B240FF"/>
    <w:rsid w:val="00B37FB0"/>
    <w:rsid w:val="00B53C79"/>
    <w:rsid w:val="00B5502F"/>
    <w:rsid w:val="00B55EC0"/>
    <w:rsid w:val="00B6576A"/>
    <w:rsid w:val="00B659C7"/>
    <w:rsid w:val="00B67D5C"/>
    <w:rsid w:val="00B71D7F"/>
    <w:rsid w:val="00B75BDD"/>
    <w:rsid w:val="00B93084"/>
    <w:rsid w:val="00BB4836"/>
    <w:rsid w:val="00BC0506"/>
    <w:rsid w:val="00BD32B8"/>
    <w:rsid w:val="00BF1875"/>
    <w:rsid w:val="00BF5EEC"/>
    <w:rsid w:val="00BF711C"/>
    <w:rsid w:val="00C0409A"/>
    <w:rsid w:val="00C11CF5"/>
    <w:rsid w:val="00C55212"/>
    <w:rsid w:val="00C61901"/>
    <w:rsid w:val="00C9458E"/>
    <w:rsid w:val="00CB77A2"/>
    <w:rsid w:val="00CC6CAD"/>
    <w:rsid w:val="00CC727B"/>
    <w:rsid w:val="00CF1C78"/>
    <w:rsid w:val="00D13AE5"/>
    <w:rsid w:val="00D17DF3"/>
    <w:rsid w:val="00D2587F"/>
    <w:rsid w:val="00D25E7F"/>
    <w:rsid w:val="00D32D86"/>
    <w:rsid w:val="00D46C21"/>
    <w:rsid w:val="00D564B5"/>
    <w:rsid w:val="00D60678"/>
    <w:rsid w:val="00D62362"/>
    <w:rsid w:val="00D63D0C"/>
    <w:rsid w:val="00D64DF2"/>
    <w:rsid w:val="00D71351"/>
    <w:rsid w:val="00D8127A"/>
    <w:rsid w:val="00D93456"/>
    <w:rsid w:val="00DA0111"/>
    <w:rsid w:val="00DA153A"/>
    <w:rsid w:val="00DA3000"/>
    <w:rsid w:val="00DC3393"/>
    <w:rsid w:val="00DC6A73"/>
    <w:rsid w:val="00DC7AF3"/>
    <w:rsid w:val="00DD342C"/>
    <w:rsid w:val="00DD6881"/>
    <w:rsid w:val="00DF1E3A"/>
    <w:rsid w:val="00DF3C21"/>
    <w:rsid w:val="00E051E7"/>
    <w:rsid w:val="00E134FF"/>
    <w:rsid w:val="00E409E4"/>
    <w:rsid w:val="00E42F52"/>
    <w:rsid w:val="00E44DFC"/>
    <w:rsid w:val="00E525CD"/>
    <w:rsid w:val="00E52F85"/>
    <w:rsid w:val="00E532B2"/>
    <w:rsid w:val="00E55E11"/>
    <w:rsid w:val="00E62EF1"/>
    <w:rsid w:val="00E72B94"/>
    <w:rsid w:val="00E73086"/>
    <w:rsid w:val="00E84DF7"/>
    <w:rsid w:val="00E93612"/>
    <w:rsid w:val="00EA63E5"/>
    <w:rsid w:val="00EB0796"/>
    <w:rsid w:val="00EC3215"/>
    <w:rsid w:val="00EC5AEF"/>
    <w:rsid w:val="00ED3749"/>
    <w:rsid w:val="00ED446E"/>
    <w:rsid w:val="00EE762D"/>
    <w:rsid w:val="00EF2CDD"/>
    <w:rsid w:val="00EF3BE0"/>
    <w:rsid w:val="00F10D4D"/>
    <w:rsid w:val="00F20CEC"/>
    <w:rsid w:val="00F31392"/>
    <w:rsid w:val="00F40978"/>
    <w:rsid w:val="00F45334"/>
    <w:rsid w:val="00F46C08"/>
    <w:rsid w:val="00F526A6"/>
    <w:rsid w:val="00F60803"/>
    <w:rsid w:val="00F64370"/>
    <w:rsid w:val="00F72115"/>
    <w:rsid w:val="00F852DB"/>
    <w:rsid w:val="00F97B17"/>
    <w:rsid w:val="00FA2BC8"/>
    <w:rsid w:val="00FB3118"/>
    <w:rsid w:val="00FB7199"/>
    <w:rsid w:val="00FC41B8"/>
    <w:rsid w:val="00FD4034"/>
    <w:rsid w:val="00FD7B09"/>
    <w:rsid w:val="00FE105D"/>
    <w:rsid w:val="00FF40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EFA32"/>
  <w15:chartTrackingRefBased/>
  <w15:docId w15:val="{6C5F841D-F6F8-45A4-B5B0-5BDF4B25E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2B2"/>
  </w:style>
  <w:style w:type="paragraph" w:styleId="Ttulo1">
    <w:name w:val="heading 1"/>
    <w:basedOn w:val="Normal"/>
    <w:next w:val="Normal"/>
    <w:link w:val="Ttulo1Char"/>
    <w:uiPriority w:val="9"/>
    <w:qFormat/>
    <w:rsid w:val="00E532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E532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E532B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E532B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E532B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E532B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E532B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E532B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E532B2"/>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532B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E532B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E532B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E532B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E532B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E532B2"/>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532B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532B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532B2"/>
    <w:rPr>
      <w:rFonts w:eastAsiaTheme="majorEastAsia" w:cstheme="majorBidi"/>
      <w:color w:val="272727" w:themeColor="text1" w:themeTint="D8"/>
    </w:rPr>
  </w:style>
  <w:style w:type="paragraph" w:styleId="Ttulo">
    <w:name w:val="Title"/>
    <w:basedOn w:val="Normal"/>
    <w:next w:val="Normal"/>
    <w:link w:val="TtuloChar"/>
    <w:uiPriority w:val="10"/>
    <w:qFormat/>
    <w:rsid w:val="00E532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532B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532B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E532B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532B2"/>
    <w:pPr>
      <w:spacing w:before="160"/>
      <w:jc w:val="center"/>
    </w:pPr>
    <w:rPr>
      <w:i/>
      <w:iCs/>
      <w:color w:val="404040" w:themeColor="text1" w:themeTint="BF"/>
    </w:rPr>
  </w:style>
  <w:style w:type="character" w:customStyle="1" w:styleId="CitaoChar">
    <w:name w:val="Citação Char"/>
    <w:basedOn w:val="Fontepargpadro"/>
    <w:link w:val="Citao"/>
    <w:uiPriority w:val="29"/>
    <w:rsid w:val="00E532B2"/>
    <w:rPr>
      <w:i/>
      <w:iCs/>
      <w:color w:val="404040" w:themeColor="text1" w:themeTint="BF"/>
    </w:rPr>
  </w:style>
  <w:style w:type="paragraph" w:styleId="PargrafodaLista">
    <w:name w:val="List Paragraph"/>
    <w:aliases w:val="Texto,Lista Paragrafo em Preto,Titulo de Fígura,TITULO A,lp1,Iz - Párrafo de lista,Sivsa Parrafo,Titulo parrafo,3,Punto,Fundamentacion,Título 4a,Corpo Texto,Marcação,List Paragraph,Item do Título,DOCs_Paragrafo-1,Normal com bullets"/>
    <w:basedOn w:val="Normal"/>
    <w:link w:val="PargrafodaListaChar"/>
    <w:uiPriority w:val="1"/>
    <w:qFormat/>
    <w:rsid w:val="00E532B2"/>
    <w:pPr>
      <w:ind w:left="720"/>
      <w:contextualSpacing/>
    </w:pPr>
  </w:style>
  <w:style w:type="character" w:styleId="nfaseIntensa">
    <w:name w:val="Intense Emphasis"/>
    <w:basedOn w:val="Fontepargpadro"/>
    <w:uiPriority w:val="21"/>
    <w:qFormat/>
    <w:rsid w:val="00E532B2"/>
    <w:rPr>
      <w:i/>
      <w:iCs/>
      <w:color w:val="0F4761" w:themeColor="accent1" w:themeShade="BF"/>
    </w:rPr>
  </w:style>
  <w:style w:type="paragraph" w:styleId="CitaoIntensa">
    <w:name w:val="Intense Quote"/>
    <w:basedOn w:val="Normal"/>
    <w:next w:val="Normal"/>
    <w:link w:val="CitaoIntensaChar"/>
    <w:uiPriority w:val="30"/>
    <w:qFormat/>
    <w:rsid w:val="00E532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E532B2"/>
    <w:rPr>
      <w:i/>
      <w:iCs/>
      <w:color w:val="0F4761" w:themeColor="accent1" w:themeShade="BF"/>
    </w:rPr>
  </w:style>
  <w:style w:type="character" w:styleId="RefernciaIntensa">
    <w:name w:val="Intense Reference"/>
    <w:basedOn w:val="Fontepargpadro"/>
    <w:uiPriority w:val="32"/>
    <w:qFormat/>
    <w:rsid w:val="00E532B2"/>
    <w:rPr>
      <w:b/>
      <w:bCs/>
      <w:smallCaps/>
      <w:color w:val="0F4761" w:themeColor="accent1" w:themeShade="BF"/>
      <w:spacing w:val="5"/>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1"/>
    <w:qFormat/>
    <w:rsid w:val="00E532B2"/>
  </w:style>
  <w:style w:type="character" w:customStyle="1" w:styleId="normaltextrun">
    <w:name w:val="normaltextrun"/>
    <w:basedOn w:val="Fontepargpadro"/>
    <w:rsid w:val="00E532B2"/>
  </w:style>
  <w:style w:type="paragraph" w:styleId="Cabealho">
    <w:name w:val="header"/>
    <w:basedOn w:val="Normal"/>
    <w:link w:val="CabealhoChar"/>
    <w:uiPriority w:val="99"/>
    <w:unhideWhenUsed/>
    <w:rsid w:val="004A4BD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4BD9"/>
  </w:style>
  <w:style w:type="paragraph" w:styleId="Rodap">
    <w:name w:val="footer"/>
    <w:basedOn w:val="Normal"/>
    <w:link w:val="RodapChar"/>
    <w:uiPriority w:val="99"/>
    <w:unhideWhenUsed/>
    <w:rsid w:val="004A4BD9"/>
    <w:pPr>
      <w:tabs>
        <w:tab w:val="center" w:pos="4252"/>
        <w:tab w:val="right" w:pos="8504"/>
      </w:tabs>
      <w:spacing w:after="0" w:line="240" w:lineRule="auto"/>
    </w:pPr>
  </w:style>
  <w:style w:type="character" w:customStyle="1" w:styleId="RodapChar">
    <w:name w:val="Rodapé Char"/>
    <w:basedOn w:val="Fontepargpadro"/>
    <w:link w:val="Rodap"/>
    <w:uiPriority w:val="99"/>
    <w:rsid w:val="004A4BD9"/>
  </w:style>
  <w:style w:type="paragraph" w:styleId="Corpodetexto">
    <w:name w:val="Body Text"/>
    <w:basedOn w:val="Normal"/>
    <w:link w:val="CorpodetextoChar"/>
    <w:rsid w:val="00396A83"/>
    <w:pPr>
      <w:widowControl w:val="0"/>
      <w:spacing w:after="0" w:line="240" w:lineRule="auto"/>
      <w:jc w:val="both"/>
    </w:pPr>
    <w:rPr>
      <w:rFonts w:ascii="Times New Roman" w:eastAsia="Times New Roman" w:hAnsi="Times New Roman" w:cs="Times New Roman"/>
      <w:b/>
      <w:snapToGrid w:val="0"/>
      <w:kern w:val="0"/>
      <w:szCs w:val="20"/>
      <w:lang w:val="pt-PT" w:eastAsia="pt-BR"/>
      <w14:ligatures w14:val="none"/>
    </w:rPr>
  </w:style>
  <w:style w:type="character" w:customStyle="1" w:styleId="CorpodetextoChar">
    <w:name w:val="Corpo de texto Char"/>
    <w:basedOn w:val="Fontepargpadro"/>
    <w:link w:val="Corpodetexto"/>
    <w:rsid w:val="00396A83"/>
    <w:rPr>
      <w:rFonts w:ascii="Times New Roman" w:eastAsia="Times New Roman" w:hAnsi="Times New Roman" w:cs="Times New Roman"/>
      <w:b/>
      <w:snapToGrid w:val="0"/>
      <w:kern w:val="0"/>
      <w:szCs w:val="20"/>
      <w:lang w:val="pt-PT" w:eastAsia="pt-BR"/>
      <w14:ligatures w14:val="none"/>
    </w:rPr>
  </w:style>
  <w:style w:type="paragraph" w:styleId="SemEspaamento">
    <w:name w:val="No Spacing"/>
    <w:uiPriority w:val="1"/>
    <w:qFormat/>
    <w:rsid w:val="00396A83"/>
    <w:pPr>
      <w:spacing w:after="0" w:line="240" w:lineRule="auto"/>
    </w:pPr>
    <w:rPr>
      <w:kern w:val="0"/>
      <w:sz w:val="22"/>
      <w:szCs w:val="22"/>
      <w14:ligatures w14:val="none"/>
    </w:rPr>
  </w:style>
  <w:style w:type="paragraph" w:customStyle="1" w:styleId="Default">
    <w:name w:val="Default"/>
    <w:rsid w:val="00DF3C21"/>
    <w:pPr>
      <w:autoSpaceDE w:val="0"/>
      <w:autoSpaceDN w:val="0"/>
      <w:adjustRightInd w:val="0"/>
      <w:spacing w:after="0" w:line="240" w:lineRule="auto"/>
    </w:pPr>
    <w:rPr>
      <w:rFonts w:ascii="Aptos" w:hAnsi="Aptos" w:cs="Aptos"/>
      <w:color w:val="000000"/>
      <w:kern w:val="0"/>
    </w:rPr>
  </w:style>
  <w:style w:type="numbering" w:customStyle="1" w:styleId="Listaatual1">
    <w:name w:val="Lista atual1"/>
    <w:uiPriority w:val="99"/>
    <w:rsid w:val="00601577"/>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12F83116B246F2AF42FCC52421AB78"/>
        <w:category>
          <w:name w:val="Geral"/>
          <w:gallery w:val="placeholder"/>
        </w:category>
        <w:types>
          <w:type w:val="bbPlcHdr"/>
        </w:types>
        <w:behaviors>
          <w:behavior w:val="content"/>
        </w:behaviors>
        <w:guid w:val="{B2FE3AC0-DD31-4F3A-9CAF-ECF45ECA52AD}"/>
      </w:docPartPr>
      <w:docPartBody>
        <w:p w:rsidR="0081534F" w:rsidRDefault="006542C6" w:rsidP="006542C6">
          <w:pPr>
            <w:pStyle w:val="2012F83116B246F2AF42FCC52421AB78"/>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C6"/>
    <w:rsid w:val="0009096A"/>
    <w:rsid w:val="000C0EA3"/>
    <w:rsid w:val="001E10C3"/>
    <w:rsid w:val="002B656C"/>
    <w:rsid w:val="002D7774"/>
    <w:rsid w:val="002E499D"/>
    <w:rsid w:val="00334CEF"/>
    <w:rsid w:val="004C7927"/>
    <w:rsid w:val="005D235C"/>
    <w:rsid w:val="006542C6"/>
    <w:rsid w:val="0066776F"/>
    <w:rsid w:val="00692728"/>
    <w:rsid w:val="0071371B"/>
    <w:rsid w:val="007377F2"/>
    <w:rsid w:val="00740F6A"/>
    <w:rsid w:val="007F6E0B"/>
    <w:rsid w:val="0081534F"/>
    <w:rsid w:val="00836560"/>
    <w:rsid w:val="00883B7B"/>
    <w:rsid w:val="008903FB"/>
    <w:rsid w:val="008E6DB2"/>
    <w:rsid w:val="00901938"/>
    <w:rsid w:val="009703AA"/>
    <w:rsid w:val="009B36BC"/>
    <w:rsid w:val="00AC019D"/>
    <w:rsid w:val="00B55EC0"/>
    <w:rsid w:val="00B67934"/>
    <w:rsid w:val="00CC6CAD"/>
    <w:rsid w:val="00D102D9"/>
    <w:rsid w:val="00D13AE5"/>
    <w:rsid w:val="00D17DF3"/>
    <w:rsid w:val="00ED3749"/>
    <w:rsid w:val="00F46C08"/>
    <w:rsid w:val="00F97A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542C6"/>
    <w:rPr>
      <w:color w:val="808080"/>
    </w:rPr>
  </w:style>
  <w:style w:type="paragraph" w:customStyle="1" w:styleId="2012F83116B246F2AF42FCC52421AB78">
    <w:name w:val="2012F83116B246F2AF42FCC52421AB78"/>
    <w:rsid w:val="006542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f30b40-779c-4b4d-b7a0-23e14d04a11e" xsi:nil="true"/>
    <Interessado_x002f_Origem xmlns="8c151b7f-66d7-4543-8633-12f6492a1b2f" xsi:nil="true"/>
    <lcf76f155ced4ddcb4097134ff3c332f xmlns="8c151b7f-66d7-4543-8633-12f6492a1b2f">
      <Terms xmlns="http://schemas.microsoft.com/office/infopath/2007/PartnerControls"/>
    </lcf76f155ced4ddcb4097134ff3c332f>
    <Teman_x00b0_ xmlns="8c151b7f-66d7-4543-8633-12f6492a1b2f" xsi:nil="true"/>
    <Resumo xmlns="8c151b7f-66d7-4543-8633-12f6492a1b2f">Alteração da base salarial</Resumo>
    <Entidade xmlns="8c151b7f-66d7-4543-8633-12f6492a1b2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1DB8D9C2724E348935D56A62BCBE187" ma:contentTypeVersion="34" ma:contentTypeDescription="Create a new document." ma:contentTypeScope="" ma:versionID="0c2616ef65ad0a2a045f95858d5b69d8">
  <xsd:schema xmlns:xsd="http://www.w3.org/2001/XMLSchema" xmlns:xs="http://www.w3.org/2001/XMLSchema" xmlns:p="http://schemas.microsoft.com/office/2006/metadata/properties" xmlns:ns2="8c151b7f-66d7-4543-8633-12f6492a1b2f" xmlns:ns3="58f30b40-779c-4b4d-b7a0-23e14d04a11e" targetNamespace="http://schemas.microsoft.com/office/2006/metadata/properties" ma:root="true" ma:fieldsID="e2a925f2db91f1f17af118d5ae5e8e00" ns2:_="" ns3:_="">
    <xsd:import namespace="8c151b7f-66d7-4543-8633-12f6492a1b2f"/>
    <xsd:import namespace="58f30b40-779c-4b4d-b7a0-23e14d04a1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Interessado_x002f_Origem" minOccurs="0"/>
                <xsd:element ref="ns2:Resumo" minOccurs="0"/>
                <xsd:element ref="ns2:Entidade" minOccurs="0"/>
                <xsd:element ref="ns2:Teman_x00b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151b7f-66d7-4543-8633-12f6492a1b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Interessado_x002f_Origem" ma:index="21" nillable="true" ma:displayName="Interessado / Origem" ma:description="Esta coluna identifica quem solicitou a demanda ou a quem o documento se refere." ma:format="Dropdown" ma:internalName="Interessado_x002f_Origem">
      <xsd:simpleType>
        <xsd:restriction base="dms:Text">
          <xsd:maxLength value="255"/>
        </xsd:restriction>
      </xsd:simpleType>
    </xsd:element>
    <xsd:element name="Resumo" ma:index="22" nillable="true" ma:displayName="Resumo" ma:default="Alteração da base salarial" ma:description="Alteração salarial" ma:format="Dropdown" ma:internalName="Resumo">
      <xsd:simpleType>
        <xsd:restriction base="dms:Note">
          <xsd:maxLength value="255"/>
        </xsd:restriction>
      </xsd:simpleType>
    </xsd:element>
    <xsd:element name="Entidade" ma:index="23" nillable="true" ma:displayName="Entidade" ma:format="Dropdown" ma:internalName="Entidade">
      <xsd:complexType>
        <xsd:complexContent>
          <xsd:extension base="dms:MultiChoice">
            <xsd:sequence>
              <xsd:element name="Value" maxOccurs="unbounded" minOccurs="0" nillable="true">
                <xsd:simpleType>
                  <xsd:restriction base="dms:Choice">
                    <xsd:enumeration value="SENAI/DN"/>
                    <xsd:enumeration value="SESI/DN"/>
                    <xsd:enumeration value="CNI"/>
                    <xsd:enumeration value="IEL/NC"/>
                  </xsd:restriction>
                </xsd:simpleType>
              </xsd:element>
            </xsd:sequence>
          </xsd:extension>
        </xsd:complexContent>
      </xsd:complexType>
    </xsd:element>
    <xsd:element name="Teman_x00b0_" ma:index="24" nillable="true" ma:displayName="Tema n°" ma:format="Dropdown" ma:internalName="Teman_x00b0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f30b40-779c-4b4d-b7a0-23e14d04a11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8b31a87-1b45-4643-8292-17bf30fa664a}" ma:internalName="TaxCatchAll" ma:readOnly="false" ma:showField="CatchAllData" ma:web="58f30b40-779c-4b4d-b7a0-23e14d04a1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7F8557-7AB5-41DC-B999-BAFA5A59FC91}">
  <ds:schemaRefs>
    <ds:schemaRef ds:uri="http://schemas.microsoft.com/office/2006/metadata/properties"/>
    <ds:schemaRef ds:uri="http://schemas.microsoft.com/office/infopath/2007/PartnerControls"/>
    <ds:schemaRef ds:uri="58f30b40-779c-4b4d-b7a0-23e14d04a11e"/>
    <ds:schemaRef ds:uri="8c151b7f-66d7-4543-8633-12f6492a1b2f"/>
  </ds:schemaRefs>
</ds:datastoreItem>
</file>

<file path=customXml/itemProps2.xml><?xml version="1.0" encoding="utf-8"?>
<ds:datastoreItem xmlns:ds="http://schemas.openxmlformats.org/officeDocument/2006/customXml" ds:itemID="{D7999F26-67E4-40DD-9449-90C3B727D943}">
  <ds:schemaRefs>
    <ds:schemaRef ds:uri="http://schemas.openxmlformats.org/officeDocument/2006/bibliography"/>
  </ds:schemaRefs>
</ds:datastoreItem>
</file>

<file path=customXml/itemProps3.xml><?xml version="1.0" encoding="utf-8"?>
<ds:datastoreItem xmlns:ds="http://schemas.openxmlformats.org/officeDocument/2006/customXml" ds:itemID="{07167CA1-6609-406E-A387-9DF566C06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151b7f-66d7-4543-8633-12f6492a1b2f"/>
    <ds:schemaRef ds:uri="58f30b40-779c-4b4d-b7a0-23e14d04a1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16FD33-FEDE-4B79-88A4-5F440D1B5E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11</Pages>
  <Words>4538</Words>
  <Characters>24507</Characters>
  <Application>Microsoft Office Word</Application>
  <DocSecurity>0</DocSecurity>
  <Lines>204</Lines>
  <Paragraphs>57</Paragraphs>
  <ScaleCrop>false</ScaleCrop>
  <Company/>
  <LinksUpToDate>false</LinksUpToDate>
  <CharactersWithSpaces>28988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Thiago Pedrosa Figueiredo</dc:creator>
  <cp:keywords/>
  <dc:description/>
  <cp:lastModifiedBy>Richard Ray de Oliveira Silva</cp:lastModifiedBy>
  <cp:revision>138</cp:revision>
  <dcterms:created xsi:type="dcterms:W3CDTF">2026-03-18T10:54:00Z</dcterms:created>
  <dcterms:modified xsi:type="dcterms:W3CDTF">2026-08-25T20:40:00Z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0x01010001DB8D9C2724E348935D56A62BCBE187</vt:lpwstr>
  </property>
  <property fmtid="{D5CDD505-2E9C-101B-9397-08002B2CF9AE}" pid="3" name="MediaServiceImageTags">
    <vt:lpwstr/>
  </property>
</Properties>
</file>